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Автономная некоммерческая организация консолидации образовательного пространства </w:t>
      </w: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«Университетские Образовательные Округа»</w:t>
      </w: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7DC1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857A80" w:rsidRPr="00857A80" w:rsidRDefault="009A7DC1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857A80" w:rsidRPr="00857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Смоленский государственный университет»</w:t>
      </w: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Информационное письмо</w:t>
      </w: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Приглашаем Вас принять участие в XI Международной научно-практической конференции университетских округов «Проблемы экологии языка и культуры в образовательной среде XXІ века», которая состоится 12-14 апреля 2017 года.</w:t>
      </w:r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актуализация проблемы экологии языка и культуры в образовательной среде XXI века.</w:t>
      </w:r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6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работы конференции:  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экология языка и культуры: теоретический аспект;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экология как компонент устойчивого развития»;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 культура в современном геополитическом пространстве;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языка и культуры в XXI веке;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проблемы коммуникации;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процессы межкультурной коммуникации;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экология языка и культуры: лучшие практики;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экология языка и культуры: проблемы воспитания;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языка и культуры в формировании образовательной среды;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 культура в информационном пространстве XXI века;</w:t>
      </w:r>
    </w:p>
    <w:p w:rsidR="00857A80" w:rsidRPr="00857A80" w:rsidRDefault="00857A80" w:rsidP="00857A80">
      <w:pPr>
        <w:numPr>
          <w:ilvl w:val="0"/>
          <w:numId w:val="1"/>
        </w:numPr>
        <w:spacing w:before="100" w:beforeAutospacing="1" w:after="100" w:afterAutospacing="1" w:line="297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естественного и математического знания на экологию языка и культуры;</w:t>
      </w:r>
    </w:p>
    <w:p w:rsidR="00857A80" w:rsidRPr="00857A80" w:rsidRDefault="00857A80" w:rsidP="00857A8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язык, культура и </w:t>
      </w:r>
      <w:proofErr w:type="spellStart"/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безбарьерная</w:t>
      </w:r>
      <w:proofErr w:type="spellEnd"/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среда.</w:t>
      </w: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вопросов открыт для предложений. </w:t>
      </w: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конференции: г. Смоленск, ФГБОУ </w:t>
      </w:r>
      <w:proofErr w:type="gramStart"/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proofErr w:type="gramEnd"/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«Смоленский государственный университет» </w:t>
      </w: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конференции будет издан сборник материалов с присвоением ISBN, кодов УДК и ББК, постатейным размещением в РИНЦ и  обязательной рассылкой. Участники конференции, очно представившие свои доклады и сообщения, получают сертификаты установленного образца.</w:t>
      </w: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участия в конференции просим Вас в срок до 01.04.2017 г. выслать в адрес оргкомитета заявку. </w:t>
      </w: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участию в конференции (очная и заочная формы) приглашаются научно-педагогические работники, научные сотрудники, администрация и педагоги общеобразовательных </w:t>
      </w:r>
      <w:r w:rsidRPr="00857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учреждений, преподаватели средних и высших профессиональных учреждений, педагоги дополнительного образования, аспиранты, магистры, студенты старших курсов.</w:t>
      </w:r>
    </w:p>
    <w:p w:rsidR="00857A80" w:rsidRPr="00857A80" w:rsidRDefault="00857A80" w:rsidP="00857A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80" w:rsidRPr="00857A80" w:rsidRDefault="00857A80" w:rsidP="00857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АНКЕТА участника Конференции «Проблемы экологии языка и культуры в образовательной среде XXІ века» 12-14 апреля 2017 г.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1. ФИО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7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 xml:space="preserve">2. Учреждение ________________________________________________________________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3. Должность 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57A8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57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4. Ученое звание, степень________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857A8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5. Для учителей категория ________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6. телефон ___________</w:t>
      </w:r>
      <w:r w:rsidRPr="009A7DC1">
        <w:rPr>
          <w:rFonts w:ascii="Times New Roman" w:hAnsi="Times New Roman" w:cs="Times New Roman"/>
          <w:sz w:val="24"/>
          <w:szCs w:val="24"/>
        </w:rPr>
        <w:t>__</w:t>
      </w:r>
      <w:r w:rsidRPr="00857A80">
        <w:rPr>
          <w:rFonts w:ascii="Times New Roman" w:hAnsi="Times New Roman" w:cs="Times New Roman"/>
          <w:sz w:val="24"/>
          <w:szCs w:val="24"/>
        </w:rPr>
        <w:t>__ факс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A7D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A7D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7A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7A80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</w:t>
      </w:r>
      <w:r w:rsidRPr="009A7DC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7.  Тема доклада: ______________________________________________________________ _____________________________________________________________________________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 xml:space="preserve">8. Ключевые слова_____________________________________________________________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 xml:space="preserve">9. Аннотация (до 300 слов) ______________________________________________________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10. Форма участия (очное/ заочное) 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857A8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11. Необходимость заказа гостиницы: да, нет (</w:t>
      </w:r>
      <w:proofErr w:type="gramStart"/>
      <w:r w:rsidRPr="00857A8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57A80"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12. Сроки проживания _____________________________________</w:t>
      </w:r>
      <w:r w:rsidRPr="009A7DC1">
        <w:rPr>
          <w:rFonts w:ascii="Times New Roman" w:hAnsi="Times New Roman" w:cs="Times New Roman"/>
          <w:sz w:val="24"/>
          <w:szCs w:val="24"/>
        </w:rPr>
        <w:t>___________________</w:t>
      </w:r>
      <w:r w:rsidRPr="00857A8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57A80" w:rsidRPr="009A7DC1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 xml:space="preserve">13. Проезд и проживание осуществляются за счет командирующей стороны. </w:t>
      </w:r>
    </w:p>
    <w:p w:rsidR="00857A80" w:rsidRPr="009A7DC1" w:rsidRDefault="00857A80" w:rsidP="00857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A80" w:rsidRPr="00857A80" w:rsidRDefault="00857A80" w:rsidP="00857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7A80">
        <w:rPr>
          <w:rFonts w:ascii="Times New Roman" w:hAnsi="Times New Roman" w:cs="Times New Roman"/>
          <w:b/>
          <w:sz w:val="24"/>
          <w:szCs w:val="24"/>
        </w:rPr>
        <w:t xml:space="preserve">Требования, предъявляемые к оформлению статьи </w:t>
      </w:r>
    </w:p>
    <w:p w:rsidR="00B74D07" w:rsidRPr="009A7DC1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 xml:space="preserve">Первая строка - инициалы, фамилия автора (полужирный шрифт), в скобках - город (полужирный курсив - выравнивание по правому краю). </w:t>
      </w:r>
    </w:p>
    <w:p w:rsidR="00B74D07" w:rsidRPr="009A7DC1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 xml:space="preserve">Вторая строка - название статьи (прописными буквами, полужирным шрифтом - выравнивание по центру). </w:t>
      </w:r>
    </w:p>
    <w:p w:rsidR="00B74D07" w:rsidRPr="009A7DC1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>Третья строка – аннотация и ключевые слова на русском и английском языке Основной те</w:t>
      </w:r>
      <w:proofErr w:type="gramStart"/>
      <w:r w:rsidRPr="00B74D0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B74D07">
        <w:rPr>
          <w:rFonts w:ascii="Times New Roman" w:hAnsi="Times New Roman" w:cs="Times New Roman"/>
          <w:sz w:val="24"/>
          <w:szCs w:val="24"/>
        </w:rPr>
        <w:t xml:space="preserve">атьи - выравнивание по ширине. После основного текста через абзацный отступ приводятся источники в алфавитном порядке под заголовком "Литература". </w:t>
      </w:r>
    </w:p>
    <w:p w:rsidR="00B74D07" w:rsidRPr="00B74D07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>Текст должен быть расположен по ширине страницы с учетом полей (</w:t>
      </w:r>
      <w:proofErr w:type="gramStart"/>
      <w:r w:rsidRPr="00B74D07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B74D07">
        <w:rPr>
          <w:rFonts w:ascii="Times New Roman" w:hAnsi="Times New Roman" w:cs="Times New Roman"/>
          <w:sz w:val="24"/>
          <w:szCs w:val="24"/>
        </w:rPr>
        <w:t xml:space="preserve">, правое – 2 см., верхнее, нижнее - 3 см), набран в текстовом редакторе </w:t>
      </w:r>
      <w:proofErr w:type="spellStart"/>
      <w:r w:rsidRPr="00B74D0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74D07">
        <w:rPr>
          <w:rFonts w:ascii="Times New Roman" w:hAnsi="Times New Roman" w:cs="Times New Roman"/>
          <w:sz w:val="24"/>
          <w:szCs w:val="24"/>
        </w:rPr>
        <w:t xml:space="preserve">, гарнитурой </w:t>
      </w:r>
      <w:proofErr w:type="spellStart"/>
      <w:r w:rsidRPr="00B74D0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7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0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74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0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74D07">
        <w:rPr>
          <w:rFonts w:ascii="Times New Roman" w:hAnsi="Times New Roman" w:cs="Times New Roman"/>
          <w:sz w:val="24"/>
          <w:szCs w:val="24"/>
        </w:rPr>
        <w:t xml:space="preserve">, кегль 14, межстрочный интервал 1. </w:t>
      </w:r>
    </w:p>
    <w:p w:rsidR="00B74D07" w:rsidRPr="009A7DC1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 xml:space="preserve">Абзацные отступы должны быть одинаковыми по всему тексту (1,25 см), не должны отбиваться пробелами, табуляторами или иными спецсимволами, а выставляться исключительно при помощи стандартного форматирования абзаца. </w:t>
      </w:r>
    </w:p>
    <w:p w:rsidR="00B74D07" w:rsidRPr="009A7DC1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B74D07">
        <w:rPr>
          <w:rFonts w:ascii="Times New Roman" w:hAnsi="Times New Roman" w:cs="Times New Roman"/>
          <w:sz w:val="24"/>
          <w:szCs w:val="24"/>
        </w:rPr>
        <w:t>Кавычки, скобки, маркеры и другие знаки должны быть сохранены аналогичными на протяжении всего предоставляемого материала.</w:t>
      </w:r>
      <w:proofErr w:type="gramEnd"/>
      <w:r w:rsidRPr="00B74D07">
        <w:rPr>
          <w:rFonts w:ascii="Times New Roman" w:hAnsi="Times New Roman" w:cs="Times New Roman"/>
          <w:sz w:val="24"/>
          <w:szCs w:val="24"/>
        </w:rPr>
        <w:t xml:space="preserve"> Необходимо использовать прямые кавычки (парные </w:t>
      </w:r>
      <w:proofErr w:type="gramStart"/>
      <w:r w:rsidRPr="00B74D07">
        <w:rPr>
          <w:rFonts w:ascii="Times New Roman" w:hAnsi="Times New Roman" w:cs="Times New Roman"/>
          <w:sz w:val="24"/>
          <w:szCs w:val="24"/>
        </w:rPr>
        <w:t>– «</w:t>
      </w:r>
      <w:proofErr w:type="gramEnd"/>
      <w:r w:rsidRPr="00B74D07">
        <w:rPr>
          <w:rFonts w:ascii="Times New Roman" w:hAnsi="Times New Roman" w:cs="Times New Roman"/>
          <w:sz w:val="24"/>
          <w:szCs w:val="24"/>
        </w:rPr>
        <w:t>»). Между словами допускается не более 1 пробела. При наборе текста нужно различать символы тире</w:t>
      </w:r>
      <w:proofErr w:type="gramStart"/>
      <w:r w:rsidRPr="00B74D07">
        <w:rPr>
          <w:rFonts w:ascii="Times New Roman" w:hAnsi="Times New Roman" w:cs="Times New Roman"/>
          <w:sz w:val="24"/>
          <w:szCs w:val="24"/>
        </w:rPr>
        <w:t xml:space="preserve"> ( – ) </w:t>
      </w:r>
      <w:proofErr w:type="gramEnd"/>
      <w:r w:rsidRPr="00B74D07">
        <w:rPr>
          <w:rFonts w:ascii="Times New Roman" w:hAnsi="Times New Roman" w:cs="Times New Roman"/>
          <w:sz w:val="24"/>
          <w:szCs w:val="24"/>
        </w:rPr>
        <w:t>и дефиса (-).</w:t>
      </w:r>
    </w:p>
    <w:p w:rsidR="00B74D07" w:rsidRPr="00B74D07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 xml:space="preserve">Схемы и таблицы включаются в текст. </w:t>
      </w:r>
    </w:p>
    <w:p w:rsidR="00B74D07" w:rsidRPr="00B74D07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>Библиографические ссылки в тексте берутся в квадратные скобки. Номера источников разделяются точкой с запятой, напр.: [3; 21] (первая цифра - номер источника в списке литературы, вторая - номер страницы).</w:t>
      </w:r>
    </w:p>
    <w:p w:rsidR="00B74D07" w:rsidRPr="009A7DC1" w:rsidRDefault="00857A80" w:rsidP="00B74D0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B74D07">
        <w:rPr>
          <w:rFonts w:ascii="Times New Roman" w:hAnsi="Times New Roman" w:cs="Times New Roman"/>
          <w:sz w:val="24"/>
          <w:szCs w:val="24"/>
        </w:rPr>
        <w:t xml:space="preserve">В предложении точка ставится после скобок, ссылок. Не допускается использование автоматических сносок. </w:t>
      </w:r>
    </w:p>
    <w:p w:rsidR="00B74D07" w:rsidRDefault="00857A80" w:rsidP="00B74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Стоимость 1 страницы 270 руб. (оплата на месте или по безналичному расчету; квитанция будет выслана после подтверждения участия)</w:t>
      </w:r>
      <w:r w:rsidR="00B74D07">
        <w:rPr>
          <w:rFonts w:ascii="Times New Roman" w:hAnsi="Times New Roman" w:cs="Times New Roman"/>
          <w:sz w:val="24"/>
          <w:szCs w:val="24"/>
        </w:rPr>
        <w:t>.</w:t>
      </w:r>
      <w:r w:rsidRPr="00857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D07" w:rsidRDefault="00857A80" w:rsidP="00B74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>Тексты статей высылать по E-</w:t>
      </w:r>
      <w:proofErr w:type="spellStart"/>
      <w:r w:rsidRPr="00857A8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57A80">
        <w:rPr>
          <w:rFonts w:ascii="Times New Roman" w:hAnsi="Times New Roman" w:cs="Times New Roman"/>
          <w:sz w:val="24"/>
          <w:szCs w:val="24"/>
        </w:rPr>
        <w:t>: </w:t>
      </w:r>
      <w:hyperlink r:id="rId6" w:history="1">
        <w:r w:rsidRPr="00857A80">
          <w:rPr>
            <w:rStyle w:val="a4"/>
            <w:rFonts w:ascii="Times New Roman" w:hAnsi="Times New Roman" w:cs="Times New Roman"/>
            <w:sz w:val="24"/>
            <w:szCs w:val="24"/>
          </w:rPr>
          <w:t>okruga2011@mail.ru</w:t>
        </w:r>
      </w:hyperlink>
      <w:r w:rsidRPr="00857A80">
        <w:rPr>
          <w:rFonts w:ascii="Times New Roman" w:hAnsi="Times New Roman" w:cs="Times New Roman"/>
          <w:sz w:val="24"/>
          <w:szCs w:val="24"/>
        </w:rPr>
        <w:t xml:space="preserve"> или по приезде на конференцию. </w:t>
      </w:r>
    </w:p>
    <w:p w:rsidR="00857A80" w:rsidRPr="00857A80" w:rsidRDefault="00857A80" w:rsidP="00B74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7A80">
        <w:rPr>
          <w:rFonts w:ascii="Times New Roman" w:hAnsi="Times New Roman" w:cs="Times New Roman"/>
          <w:sz w:val="24"/>
          <w:szCs w:val="24"/>
        </w:rPr>
        <w:t xml:space="preserve">Контактные телефоны: +79215758511, +79213547413 </w:t>
      </w:r>
    </w:p>
    <w:p w:rsidR="00B02DE1" w:rsidRPr="00B74D07" w:rsidRDefault="00857A80" w:rsidP="00B74D0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74D07">
        <w:rPr>
          <w:rFonts w:ascii="Times New Roman" w:hAnsi="Times New Roman" w:cs="Times New Roman"/>
          <w:b/>
          <w:i/>
          <w:sz w:val="24"/>
          <w:szCs w:val="24"/>
        </w:rPr>
        <w:t>Оргкомитет конференции</w:t>
      </w:r>
    </w:p>
    <w:sectPr w:rsidR="00B02DE1" w:rsidRPr="00B7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AEE"/>
    <w:multiLevelType w:val="hybridMultilevel"/>
    <w:tmpl w:val="969A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7B5154"/>
    <w:multiLevelType w:val="multilevel"/>
    <w:tmpl w:val="725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80"/>
    <w:rsid w:val="00073E54"/>
    <w:rsid w:val="00263DD0"/>
    <w:rsid w:val="00580C03"/>
    <w:rsid w:val="00857A80"/>
    <w:rsid w:val="009A7DC1"/>
    <w:rsid w:val="00B74D07"/>
    <w:rsid w:val="00C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7A80"/>
    <w:rPr>
      <w:b/>
      <w:bCs/>
    </w:rPr>
  </w:style>
  <w:style w:type="character" w:customStyle="1" w:styleId="apple-converted-space">
    <w:name w:val="apple-converted-space"/>
    <w:basedOn w:val="a0"/>
    <w:rsid w:val="00857A80"/>
  </w:style>
  <w:style w:type="character" w:styleId="a4">
    <w:name w:val="Hyperlink"/>
    <w:basedOn w:val="a0"/>
    <w:uiPriority w:val="99"/>
    <w:unhideWhenUsed/>
    <w:rsid w:val="00857A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4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7A80"/>
    <w:rPr>
      <w:b/>
      <w:bCs/>
    </w:rPr>
  </w:style>
  <w:style w:type="character" w:customStyle="1" w:styleId="apple-converted-space">
    <w:name w:val="apple-converted-space"/>
    <w:basedOn w:val="a0"/>
    <w:rsid w:val="00857A80"/>
  </w:style>
  <w:style w:type="character" w:styleId="a4">
    <w:name w:val="Hyperlink"/>
    <w:basedOn w:val="a0"/>
    <w:uiPriority w:val="99"/>
    <w:unhideWhenUsed/>
    <w:rsid w:val="00857A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ruga20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2017-03-20T08:21:00Z</dcterms:created>
  <dcterms:modified xsi:type="dcterms:W3CDTF">2017-03-20T08:50:00Z</dcterms:modified>
</cp:coreProperties>
</file>