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71" w:rsidRPr="00AF6371" w:rsidRDefault="00AF6371" w:rsidP="00AF6371">
      <w:pPr>
        <w:spacing w:after="0" w:line="240" w:lineRule="auto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r w:rsidRPr="00AF6371">
        <w:rPr>
          <w:rFonts w:eastAsia="Times New Roman"/>
          <w:b/>
          <w:sz w:val="20"/>
          <w:szCs w:val="20"/>
          <w:lang w:eastAsia="ru-RU"/>
        </w:rPr>
        <w:t>МИНОБРНАУКИ  РОССИИ</w:t>
      </w:r>
    </w:p>
    <w:p w:rsidR="00AF6371" w:rsidRPr="00AF6371" w:rsidRDefault="00AF6371" w:rsidP="00AF6371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AF6371" w:rsidRPr="00AF6371" w:rsidRDefault="00AF6371" w:rsidP="00AF6371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F6371">
        <w:rPr>
          <w:rFonts w:eastAsia="Times New Roman"/>
          <w:b/>
          <w:bCs/>
          <w:sz w:val="24"/>
          <w:szCs w:val="24"/>
          <w:lang w:eastAsia="ru-RU"/>
        </w:rPr>
        <w:t>Орский гуманитарно-технологический институт (филиал)</w:t>
      </w:r>
    </w:p>
    <w:p w:rsidR="00AF6371" w:rsidRPr="00AF6371" w:rsidRDefault="00AF6371" w:rsidP="00AF637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AF6371" w:rsidRPr="00AF6371" w:rsidRDefault="00AF6371" w:rsidP="00AF637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AF6371" w:rsidRPr="00AF6371" w:rsidRDefault="00AF6371" w:rsidP="00AF6371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(Орский гуманитарно-технологический институт (филиал) ОГУ)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F6371">
        <w:rPr>
          <w:rFonts w:eastAsia="Times New Roman"/>
          <w:sz w:val="24"/>
          <w:szCs w:val="20"/>
        </w:rPr>
        <w:t>Кафедра безопасности жизнедеятельности и физической культуры (ОГТИ)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Фонд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оценочных средств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по дисциплине</w:t>
      </w:r>
      <w:r w:rsidRPr="00AF6371">
        <w:rPr>
          <w:rFonts w:eastAsia="Times New Roman"/>
          <w:i/>
          <w:sz w:val="28"/>
          <w:szCs w:val="20"/>
        </w:rPr>
        <w:t xml:space="preserve"> «</w:t>
      </w:r>
      <w:r w:rsidR="00432720">
        <w:rPr>
          <w:rFonts w:eastAsia="Times New Roman"/>
          <w:i/>
          <w:sz w:val="28"/>
          <w:szCs w:val="20"/>
        </w:rPr>
        <w:t>Волейбол</w:t>
      </w:r>
      <w:r w:rsidRPr="00AF6371">
        <w:rPr>
          <w:rFonts w:eastAsia="Times New Roman"/>
          <w:i/>
          <w:sz w:val="28"/>
          <w:szCs w:val="20"/>
        </w:rPr>
        <w:t>»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Уровень высшего образования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БАКАЛАВРИАТ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Направление подготовки</w:t>
      </w:r>
    </w:p>
    <w:p w:rsidR="00AF6371" w:rsidRPr="00AF6371" w:rsidRDefault="00AF6371" w:rsidP="00AF6371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40.03.01 Юриспруденция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(код и наименование направления подготовки)</w:t>
      </w:r>
    </w:p>
    <w:p w:rsidR="00AF6371" w:rsidRPr="00AF6371" w:rsidRDefault="00AF6371" w:rsidP="00AF6371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Гражданско-правовой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(наименование направленности (профиля) образовательной программы)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Квалификация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  <w:u w:val="single"/>
        </w:rPr>
      </w:pPr>
      <w:r w:rsidRPr="00AF6371">
        <w:rPr>
          <w:rFonts w:eastAsia="Times New Roman"/>
          <w:i/>
          <w:sz w:val="28"/>
          <w:szCs w:val="20"/>
          <w:u w:val="single"/>
        </w:rPr>
        <w:t>Бакалавр</w:t>
      </w:r>
    </w:p>
    <w:p w:rsidR="00AF6371" w:rsidRPr="00AF6371" w:rsidRDefault="00AF6371" w:rsidP="00AF6371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Форма обучения</w:t>
      </w:r>
    </w:p>
    <w:p w:rsidR="00AF6371" w:rsidRPr="00AF6371" w:rsidRDefault="00AF6371" w:rsidP="00AF6371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bookmarkStart w:id="0" w:name="BookmarkWhereDelChr13"/>
      <w:bookmarkEnd w:id="0"/>
      <w:r w:rsidRPr="00AF6371">
        <w:rPr>
          <w:rFonts w:eastAsia="Calibri"/>
          <w:i/>
          <w:sz w:val="28"/>
          <w:szCs w:val="24"/>
          <w:u w:val="single"/>
        </w:rPr>
        <w:t>Очная, очно-заочная</w:t>
      </w: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AF6371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FA6C62" w:rsidRPr="00FA6C62" w:rsidRDefault="00AF6371" w:rsidP="00FA6C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  <w:sectPr w:rsidR="00FA6C62" w:rsidRPr="00FA6C62" w:rsidSect="00AF63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r>
        <w:rPr>
          <w:rFonts w:eastAsia="Times New Roman"/>
          <w:sz w:val="28"/>
          <w:szCs w:val="20"/>
        </w:rPr>
        <w:t>г. Орск</w:t>
      </w:r>
      <w:r w:rsidR="006D663F">
        <w:rPr>
          <w:rFonts w:eastAsia="Times New Roman"/>
          <w:sz w:val="28"/>
          <w:szCs w:val="20"/>
        </w:rPr>
        <w:t>,</w:t>
      </w:r>
      <w:r w:rsidR="00FA6C62" w:rsidRPr="00FA6C62">
        <w:rPr>
          <w:rFonts w:eastAsia="Times New Roman"/>
          <w:sz w:val="28"/>
          <w:szCs w:val="20"/>
        </w:rPr>
        <w:t xml:space="preserve"> 202</w:t>
      </w:r>
      <w:r w:rsidR="006D663F">
        <w:rPr>
          <w:rFonts w:eastAsia="Times New Roman"/>
          <w:sz w:val="28"/>
          <w:szCs w:val="20"/>
        </w:rPr>
        <w:t>1</w:t>
      </w:r>
    </w:p>
    <w:p w:rsidR="00FA6C62" w:rsidRPr="00FA6C62" w:rsidRDefault="00AF33C6" w:rsidP="00FA6C62">
      <w:pPr>
        <w:widowControl w:val="0"/>
        <w:tabs>
          <w:tab w:val="left" w:pos="1014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4"/>
          <w:szCs w:val="20"/>
        </w:rPr>
      </w:pPr>
      <w:bookmarkStart w:id="1" w:name="BookmarkTestIsMustDelChr13"/>
      <w:bookmarkEnd w:id="1"/>
      <w:r>
        <w:rPr>
          <w:rFonts w:eastAsia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8505825</wp:posOffset>
                </wp:positionV>
                <wp:extent cx="285750" cy="1809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9.8pt;margin-top:669.75pt;width:22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" strokecolor="white [3212]"/>
            </w:pict>
          </mc:Fallback>
        </mc:AlternateConten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605282A" wp14:editId="1EE2C813">
            <wp:extent cx="6480175" cy="8918182"/>
            <wp:effectExtent l="0" t="0" r="0" b="0"/>
            <wp:docPr id="1" name="Рисунок 1" descr="C:\Users\user_kmen\AppData\Local\Temp\~tmp~winscan_to_pdf_2~2023-10-24_14-38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kmen\AppData\Local\Temp\~tmp~winscan_to_pdf_2~2023-10-24_14-38-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B2" w:rsidRPr="00FA6C62" w:rsidRDefault="00FA6C62" w:rsidP="00FA6C62">
      <w:pPr>
        <w:spacing w:after="0" w:line="240" w:lineRule="auto"/>
        <w:rPr>
          <w:rFonts w:eastAsia="Times New Roman"/>
          <w:i/>
          <w:sz w:val="24"/>
          <w:szCs w:val="20"/>
        </w:rPr>
      </w:pPr>
      <w:r w:rsidRPr="00FA6C62">
        <w:rPr>
          <w:rFonts w:eastAsia="Times New Roman"/>
          <w:i/>
          <w:sz w:val="24"/>
          <w:szCs w:val="20"/>
        </w:rPr>
        <w:br w:type="page"/>
      </w:r>
    </w:p>
    <w:p w:rsidR="00DF13B2" w:rsidRDefault="00DF13B2" w:rsidP="00DF13B2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  <w:sectPr w:rsidR="00DF13B2" w:rsidSect="00AF6371">
          <w:footerReference w:type="default" r:id="rId16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bookmarkStart w:id="2" w:name="_GoBack"/>
      <w:bookmarkEnd w:id="2"/>
    </w:p>
    <w:p w:rsidR="00F1257B" w:rsidRDefault="00F1257B" w:rsidP="00F1257B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tbl>
      <w:tblPr>
        <w:tblW w:w="1553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928"/>
        <w:gridCol w:w="3118"/>
        <w:gridCol w:w="6804"/>
        <w:gridCol w:w="3686"/>
      </w:tblGrid>
      <w:tr w:rsidR="00F1257B" w:rsidRPr="00F1257B" w:rsidTr="00DF13B2">
        <w:trPr>
          <w:tblHeader/>
        </w:trPr>
        <w:tc>
          <w:tcPr>
            <w:tcW w:w="1928" w:type="dxa"/>
            <w:shd w:val="clear" w:color="auto" w:fill="auto"/>
            <w:vAlign w:val="center"/>
          </w:tcPr>
          <w:p w:rsidR="00F1257B" w:rsidRPr="00F1257B" w:rsidRDefault="00F1257B" w:rsidP="00F1257B">
            <w:pPr>
              <w:pStyle w:val="ReportMain"/>
              <w:suppressAutoHyphens/>
              <w:jc w:val="center"/>
            </w:pPr>
            <w:r w:rsidRPr="00F1257B">
              <w:t>Формируемые компетенции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257B" w:rsidRPr="00F1257B" w:rsidRDefault="00F1257B" w:rsidP="00F1257B">
            <w:pPr>
              <w:pStyle w:val="ReportMain"/>
              <w:suppressAutoHyphens/>
              <w:jc w:val="center"/>
            </w:pPr>
            <w:r w:rsidRPr="00F1257B">
              <w:t>Код и наименование индикатора достижения компетенции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1257B" w:rsidRPr="00F1257B" w:rsidRDefault="00F1257B" w:rsidP="00F1257B">
            <w:pPr>
              <w:pStyle w:val="ReportMain"/>
              <w:suppressAutoHyphens/>
              <w:jc w:val="center"/>
            </w:pPr>
            <w:r w:rsidRPr="00F1257B"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257B" w:rsidRDefault="00F1257B" w:rsidP="00F1257B">
            <w:pPr>
              <w:pStyle w:val="ReportMain"/>
              <w:suppressAutoHyphens/>
              <w:jc w:val="center"/>
            </w:pPr>
            <w:r w:rsidRPr="00F1257B">
              <w:t>Виды оценочных средств/</w:t>
            </w:r>
          </w:p>
          <w:p w:rsidR="00F1257B" w:rsidRPr="00F1257B" w:rsidRDefault="00F1257B" w:rsidP="00F1257B">
            <w:pPr>
              <w:pStyle w:val="ReportMain"/>
              <w:suppressAutoHyphens/>
              <w:jc w:val="center"/>
            </w:pPr>
            <w:r w:rsidRPr="00F1257B">
              <w:t>шифр раздела в данном документе</w:t>
            </w:r>
          </w:p>
        </w:tc>
      </w:tr>
      <w:tr w:rsidR="00F1257B" w:rsidRPr="00F1257B" w:rsidTr="00DF13B2">
        <w:tc>
          <w:tcPr>
            <w:tcW w:w="1928" w:type="dxa"/>
            <w:vMerge w:val="restart"/>
            <w:shd w:val="clear" w:color="auto" w:fill="auto"/>
          </w:tcPr>
          <w:p w:rsidR="00F1257B" w:rsidRDefault="00F1257B" w:rsidP="00F1257B">
            <w:pPr>
              <w:pStyle w:val="ReportMain"/>
              <w:suppressAutoHyphens/>
              <w:rPr>
                <w:b/>
              </w:rPr>
            </w:pPr>
            <w:r>
              <w:rPr>
                <w:b/>
              </w:rPr>
              <w:t>УК-7:</w:t>
            </w:r>
          </w:p>
          <w:p w:rsidR="00F1257B" w:rsidRPr="00F1257B" w:rsidRDefault="00F1257B" w:rsidP="00F1257B">
            <w:pPr>
              <w:pStyle w:val="ReportMain"/>
              <w:suppressAutoHyphens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1257B" w:rsidRDefault="00F1257B" w:rsidP="00F1257B">
            <w:pPr>
              <w:pStyle w:val="ReportMain"/>
              <w:suppressAutoHyphens/>
            </w:pPr>
            <w:r w:rsidRPr="00F1257B">
              <w:t>УК-7-В-1 Соблюдает нормы здорового образа жизни, используя основы физической культуры для осознанного выбора здоровьесберегающих технологий на всех жизненных этапах развития личности</w:t>
            </w:r>
          </w:p>
          <w:p w:rsidR="00F1257B" w:rsidRPr="00F1257B" w:rsidRDefault="00F1257B" w:rsidP="00F1257B">
            <w:pPr>
              <w:pStyle w:val="ReportMain"/>
              <w:suppressAutoHyphens/>
            </w:pPr>
            <w:r w:rsidRPr="00F1257B">
              <w:t>УК-7-В-2 Выбирает рациональные способы и приемы профилактики профессиональных заболеваний, психофизического и нервноэмоционального утомления на рабочем месте</w:t>
            </w:r>
          </w:p>
        </w:tc>
        <w:tc>
          <w:tcPr>
            <w:tcW w:w="6804" w:type="dxa"/>
            <w:shd w:val="clear" w:color="auto" w:fill="auto"/>
          </w:tcPr>
          <w:p w:rsidR="003D23A4" w:rsidRDefault="00F1257B" w:rsidP="003D23A4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Знать:</w:t>
            </w:r>
            <w:r w:rsidR="003D23A4">
              <w:rPr>
                <w:b/>
                <w:u w:val="single"/>
              </w:rPr>
              <w:t xml:space="preserve"> </w:t>
            </w:r>
            <w:r w:rsidR="003D23A4">
              <w:t>УК-7-В-1: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>- требования безопасности при проведении занятий по волейболу;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 xml:space="preserve"> - обоснование оздоровительного значения вида спорта волейбол и его важное место в общечеловеческой культуре. УК-7-В-2: </w:t>
            </w:r>
          </w:p>
          <w:p w:rsidR="00F1257B" w:rsidRPr="00F1257B" w:rsidRDefault="003D23A4" w:rsidP="003D23A4">
            <w:pPr>
              <w:pStyle w:val="ReportMain"/>
              <w:suppressAutoHyphens/>
              <w:jc w:val="both"/>
            </w:pPr>
            <w:r>
              <w:t>- теоретико-методические основы физической культуры и рациональные способы профилактики утомления на рабочем месте.</w:t>
            </w:r>
          </w:p>
        </w:tc>
        <w:tc>
          <w:tcPr>
            <w:tcW w:w="3686" w:type="dxa"/>
            <w:shd w:val="clear" w:color="auto" w:fill="auto"/>
          </w:tcPr>
          <w:p w:rsidR="00F1257B" w:rsidRDefault="00F1257B" w:rsidP="00F1257B">
            <w:pPr>
              <w:pStyle w:val="ReportMain"/>
              <w:suppressAutoHyphens/>
            </w:pPr>
            <w:r>
              <w:rPr>
                <w:b/>
              </w:rPr>
              <w:t>Блок A –</w:t>
            </w:r>
            <w:r>
              <w:t xml:space="preserve"> задания репродуктивного уровня</w:t>
            </w:r>
          </w:p>
          <w:p w:rsidR="003D23A4" w:rsidRPr="003D23A4" w:rsidRDefault="003D23A4" w:rsidP="003D23A4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D23A4">
              <w:rPr>
                <w:rFonts w:eastAsia="Times New Roman"/>
                <w:sz w:val="24"/>
                <w:szCs w:val="24"/>
                <w:lang w:eastAsia="ru-RU"/>
              </w:rPr>
              <w:t>Устное собеседование</w:t>
            </w:r>
          </w:p>
          <w:p w:rsidR="00F1257B" w:rsidRPr="00F1257B" w:rsidRDefault="003D23A4" w:rsidP="003D23A4">
            <w:pPr>
              <w:pStyle w:val="ReportMain"/>
              <w:suppressAutoHyphens/>
              <w:rPr>
                <w:i/>
              </w:rPr>
            </w:pPr>
            <w:r w:rsidRPr="003D23A4">
              <w:rPr>
                <w:rFonts w:eastAsia="Times New Roman"/>
                <w:szCs w:val="24"/>
                <w:lang w:eastAsia="ru-RU"/>
              </w:rPr>
              <w:t>(индивидуальный опрос)</w:t>
            </w:r>
          </w:p>
        </w:tc>
      </w:tr>
      <w:tr w:rsidR="00F1257B" w:rsidRPr="00F1257B" w:rsidTr="00DF13B2">
        <w:tc>
          <w:tcPr>
            <w:tcW w:w="1928" w:type="dxa"/>
            <w:vMerge/>
            <w:shd w:val="clear" w:color="auto" w:fill="auto"/>
          </w:tcPr>
          <w:p w:rsidR="00F1257B" w:rsidRPr="00F1257B" w:rsidRDefault="00F1257B" w:rsidP="00F1257B">
            <w:pPr>
              <w:pStyle w:val="ReportMain"/>
              <w:suppressAutoHyphens/>
            </w:pPr>
          </w:p>
        </w:tc>
        <w:tc>
          <w:tcPr>
            <w:tcW w:w="3118" w:type="dxa"/>
            <w:vMerge/>
            <w:shd w:val="clear" w:color="auto" w:fill="auto"/>
          </w:tcPr>
          <w:p w:rsidR="00F1257B" w:rsidRPr="00F1257B" w:rsidRDefault="00F1257B" w:rsidP="00F1257B">
            <w:pPr>
              <w:pStyle w:val="ReportMain"/>
              <w:suppressAutoHyphens/>
            </w:pPr>
          </w:p>
        </w:tc>
        <w:tc>
          <w:tcPr>
            <w:tcW w:w="6804" w:type="dxa"/>
            <w:shd w:val="clear" w:color="auto" w:fill="auto"/>
          </w:tcPr>
          <w:p w:rsidR="003D23A4" w:rsidRDefault="00F1257B" w:rsidP="003D23A4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Уметь:</w:t>
            </w:r>
            <w:r w:rsidR="003D23A4">
              <w:rPr>
                <w:b/>
                <w:u w:val="single"/>
              </w:rPr>
              <w:t xml:space="preserve"> </w:t>
            </w:r>
            <w:r w:rsidR="003D23A4">
              <w:t>УК-7-В-1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 xml:space="preserve"> - выполнять основные двигательные действия и технические приемы волейбола для поддержания должного уровня физической подготовленности к профессиональной деятельности личности. УК-7-В-2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 xml:space="preserve"> -определять и оценивать основные способы влияния физической нагрузки на организм;</w:t>
            </w:r>
          </w:p>
          <w:p w:rsidR="00F1257B" w:rsidRPr="00F1257B" w:rsidRDefault="003D23A4" w:rsidP="003D23A4">
            <w:pPr>
              <w:pStyle w:val="ReportMain"/>
              <w:suppressAutoHyphens/>
              <w:jc w:val="both"/>
            </w:pPr>
            <w:r>
              <w:t xml:space="preserve"> -применять знания, умения и навыки для организации самостоятельных занятий по физической культуре и виду спорта волейбол с целью профилактики профессиональных заболеваний и утомления на рабочем месте.</w:t>
            </w:r>
          </w:p>
        </w:tc>
        <w:tc>
          <w:tcPr>
            <w:tcW w:w="3686" w:type="dxa"/>
            <w:shd w:val="clear" w:color="auto" w:fill="auto"/>
          </w:tcPr>
          <w:p w:rsidR="00F1257B" w:rsidRDefault="00F1257B" w:rsidP="00F1257B">
            <w:pPr>
              <w:pStyle w:val="ReportMain"/>
              <w:suppressAutoHyphens/>
            </w:pPr>
            <w:r>
              <w:rPr>
                <w:b/>
              </w:rPr>
              <w:t>Блок B –</w:t>
            </w:r>
            <w:r>
              <w:t xml:space="preserve"> задания реконструктивного уровня</w:t>
            </w:r>
          </w:p>
          <w:p w:rsidR="003D23A4" w:rsidRPr="003D23A4" w:rsidRDefault="003D23A4" w:rsidP="003D23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D23A4">
              <w:rPr>
                <w:rFonts w:eastAsia="Times New Roman"/>
                <w:sz w:val="24"/>
                <w:szCs w:val="24"/>
              </w:rPr>
              <w:t>Практический</w:t>
            </w:r>
          </w:p>
          <w:p w:rsidR="00F1257B" w:rsidRPr="00F1257B" w:rsidRDefault="003D23A4" w:rsidP="003D23A4">
            <w:pPr>
              <w:pStyle w:val="ReportMain"/>
              <w:suppressAutoHyphens/>
              <w:rPr>
                <w:i/>
              </w:rPr>
            </w:pPr>
            <w:r w:rsidRPr="003D23A4">
              <w:rPr>
                <w:rFonts w:eastAsia="Times New Roman"/>
                <w:szCs w:val="24"/>
              </w:rPr>
              <w:t>(сдача контрольных нормативов)</w:t>
            </w:r>
          </w:p>
        </w:tc>
      </w:tr>
      <w:tr w:rsidR="00F1257B" w:rsidRPr="00F1257B" w:rsidTr="00DF13B2">
        <w:tc>
          <w:tcPr>
            <w:tcW w:w="1928" w:type="dxa"/>
            <w:vMerge/>
            <w:shd w:val="clear" w:color="auto" w:fill="auto"/>
          </w:tcPr>
          <w:p w:rsidR="00F1257B" w:rsidRPr="00F1257B" w:rsidRDefault="00F1257B" w:rsidP="00F1257B">
            <w:pPr>
              <w:pStyle w:val="ReportMain"/>
              <w:suppressAutoHyphens/>
            </w:pPr>
          </w:p>
        </w:tc>
        <w:tc>
          <w:tcPr>
            <w:tcW w:w="3118" w:type="dxa"/>
            <w:vMerge/>
            <w:shd w:val="clear" w:color="auto" w:fill="auto"/>
          </w:tcPr>
          <w:p w:rsidR="00F1257B" w:rsidRPr="00F1257B" w:rsidRDefault="00F1257B" w:rsidP="00F1257B">
            <w:pPr>
              <w:pStyle w:val="ReportMain"/>
              <w:suppressAutoHyphens/>
            </w:pPr>
          </w:p>
        </w:tc>
        <w:tc>
          <w:tcPr>
            <w:tcW w:w="6804" w:type="dxa"/>
            <w:shd w:val="clear" w:color="auto" w:fill="auto"/>
          </w:tcPr>
          <w:p w:rsidR="003D23A4" w:rsidRDefault="00F1257B" w:rsidP="003D23A4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Владеть:</w:t>
            </w:r>
            <w:r w:rsidR="003D23A4">
              <w:rPr>
                <w:b/>
                <w:u w:val="single"/>
              </w:rPr>
              <w:t xml:space="preserve"> </w:t>
            </w:r>
            <w:r w:rsidR="003D23A4">
              <w:t xml:space="preserve">УК-7-В-1 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 xml:space="preserve">- основными методами оценки уровня физической подготовленности для обеспечения профессиональной деятельности; </w:t>
            </w:r>
          </w:p>
          <w:p w:rsidR="003D23A4" w:rsidRDefault="003D23A4" w:rsidP="003D23A4">
            <w:pPr>
              <w:pStyle w:val="ReportMain"/>
              <w:suppressAutoHyphens/>
              <w:jc w:val="both"/>
            </w:pPr>
            <w:r>
              <w:t xml:space="preserve">- средствами физической культуры для обеспечения полноценной социальной и профессиональной деятельности. УК-7-В-2. </w:t>
            </w:r>
          </w:p>
          <w:p w:rsidR="00F1257B" w:rsidRPr="00F1257B" w:rsidRDefault="003D23A4" w:rsidP="003D23A4">
            <w:pPr>
              <w:pStyle w:val="ReportMain"/>
              <w:suppressAutoHyphens/>
              <w:jc w:val="both"/>
            </w:pPr>
            <w:r>
              <w:t>- основами саморегулирования состояния здоровья для профилактики психофизического и нервно-эмоционального утомления на рабочем месте</w:t>
            </w:r>
          </w:p>
        </w:tc>
        <w:tc>
          <w:tcPr>
            <w:tcW w:w="3686" w:type="dxa"/>
            <w:shd w:val="clear" w:color="auto" w:fill="auto"/>
          </w:tcPr>
          <w:p w:rsidR="00F1257B" w:rsidRDefault="00F1257B" w:rsidP="00F1257B">
            <w:pPr>
              <w:pStyle w:val="ReportMain"/>
              <w:suppressAutoHyphens/>
            </w:pPr>
            <w:r>
              <w:rPr>
                <w:b/>
              </w:rPr>
              <w:t>Блок C –</w:t>
            </w:r>
            <w:r>
              <w:t xml:space="preserve"> задания практико-ориентированного и/или исследовательского уровня</w:t>
            </w:r>
          </w:p>
          <w:p w:rsidR="00F1257B" w:rsidRPr="00F1257B" w:rsidRDefault="003D23A4" w:rsidP="00F1257B">
            <w:pPr>
              <w:pStyle w:val="ReportMain"/>
              <w:suppressAutoHyphens/>
              <w:rPr>
                <w:i/>
              </w:rPr>
            </w:pPr>
            <w:r w:rsidRPr="003D23A4">
              <w:rPr>
                <w:rFonts w:eastAsia="Times New Roman"/>
                <w:szCs w:val="24"/>
              </w:rPr>
              <w:t>Подготовка рефератов</w:t>
            </w:r>
          </w:p>
        </w:tc>
      </w:tr>
    </w:tbl>
    <w:p w:rsidR="00F1257B" w:rsidRDefault="00F1257B" w:rsidP="00F1257B">
      <w:pPr>
        <w:pStyle w:val="ReportMain"/>
        <w:suppressAutoHyphens/>
        <w:jc w:val="both"/>
      </w:pPr>
    </w:p>
    <w:p w:rsidR="00DF13B2" w:rsidRDefault="00DF13B2" w:rsidP="00F1257B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  <w:sectPr w:rsidR="00DF13B2" w:rsidSect="00DF13B2">
          <w:footerReference w:type="default" r:id="rId17"/>
          <w:pgSz w:w="16838" w:h="11906" w:orient="landscape"/>
          <w:pgMar w:top="1134" w:right="510" w:bottom="567" w:left="510" w:header="0" w:footer="510" w:gutter="0"/>
          <w:cols w:space="708"/>
          <w:docGrid w:linePitch="360"/>
        </w:sectPr>
      </w:pPr>
    </w:p>
    <w:p w:rsidR="00F1257B" w:rsidRDefault="00F1257B" w:rsidP="00F1257B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D655EC">
        <w:rPr>
          <w:b/>
          <w:szCs w:val="24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A649FA" w:rsidRPr="00215EBC" w:rsidRDefault="00A649FA" w:rsidP="00A649FA">
      <w:pPr>
        <w:widowControl w:val="0"/>
        <w:tabs>
          <w:tab w:val="left" w:pos="1134"/>
        </w:tabs>
        <w:spacing w:before="200" w:after="0" w:line="276" w:lineRule="auto"/>
        <w:ind w:firstLine="709"/>
        <w:outlineLvl w:val="1"/>
        <w:rPr>
          <w:rFonts w:eastAsia="Times New Roman"/>
          <w:b/>
          <w:bCs/>
          <w:sz w:val="24"/>
          <w:szCs w:val="26"/>
        </w:rPr>
      </w:pPr>
      <w:bookmarkStart w:id="3" w:name="_Toc445844533"/>
      <w:bookmarkStart w:id="4" w:name="_Hlk135330565"/>
      <w:bookmarkStart w:id="5" w:name="_Hlk135319897"/>
      <w:r w:rsidRPr="00215EBC">
        <w:rPr>
          <w:rFonts w:eastAsia="Times New Roman"/>
          <w:b/>
          <w:bCs/>
          <w:sz w:val="24"/>
          <w:szCs w:val="26"/>
        </w:rPr>
        <w:t>Блок А - Оценочные средства для диагностирования сформированности уровня ко</w:t>
      </w:r>
      <w:r w:rsidRPr="00215EBC">
        <w:rPr>
          <w:rFonts w:eastAsia="Times New Roman"/>
          <w:b/>
          <w:bCs/>
          <w:sz w:val="24"/>
          <w:szCs w:val="26"/>
        </w:rPr>
        <w:t>м</w:t>
      </w:r>
      <w:r w:rsidRPr="00215EBC">
        <w:rPr>
          <w:rFonts w:eastAsia="Times New Roman"/>
          <w:b/>
          <w:bCs/>
          <w:sz w:val="24"/>
          <w:szCs w:val="26"/>
        </w:rPr>
        <w:t>петенций – «знать»</w:t>
      </w:r>
      <w:bookmarkEnd w:id="3"/>
    </w:p>
    <w:p w:rsidR="00A649FA" w:rsidRPr="00215EBC" w:rsidRDefault="00A649FA" w:rsidP="00A649FA">
      <w:pPr>
        <w:widowControl w:val="0"/>
        <w:tabs>
          <w:tab w:val="left" w:pos="1134"/>
        </w:tabs>
        <w:spacing w:after="0" w:line="240" w:lineRule="auto"/>
        <w:ind w:firstLine="709"/>
        <w:rPr>
          <w:rFonts w:eastAsia="Calibri"/>
        </w:rPr>
      </w:pPr>
    </w:p>
    <w:p w:rsidR="00A649FA" w:rsidRPr="004339FE" w:rsidRDefault="00A649FA" w:rsidP="00A649FA">
      <w:pPr>
        <w:ind w:firstLine="708"/>
        <w:jc w:val="both"/>
        <w:rPr>
          <w:b/>
          <w:sz w:val="24"/>
          <w:szCs w:val="28"/>
        </w:rPr>
      </w:pPr>
      <w:r w:rsidRPr="004339FE">
        <w:rPr>
          <w:b/>
          <w:sz w:val="24"/>
          <w:szCs w:val="28"/>
        </w:rPr>
        <w:t>А.0 Задания для текущей аттестации и рубежного контроля</w:t>
      </w:r>
    </w:p>
    <w:bookmarkEnd w:id="4"/>
    <w:bookmarkEnd w:id="5"/>
    <w:p w:rsidR="00611F81" w:rsidRDefault="00611F81" w:rsidP="009C248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5"/>
          <w:b/>
          <w:bCs/>
          <w:i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16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Слово «волейбол» обозначает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«ручной мяч»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«вольный мяч»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«игра в мяч»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17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Волейбол – это вид спорта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циклический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сложно-координационный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611F81" w:rsidRPr="00A649FA">
        <w:rPr>
          <w:b/>
          <w:iCs/>
          <w:color w:val="000000"/>
        </w:rPr>
        <w:t>) игровой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военно-прикладной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18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Игра в волейбол осуществляется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1</w:t>
      </w:r>
      <w:r w:rsidR="00611F81" w:rsidRPr="00A649FA">
        <w:rPr>
          <w:b/>
          <w:iCs/>
          <w:color w:val="000000"/>
        </w:rPr>
        <w:t>) мячом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воланом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мячом в кольцо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через сетку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19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Волейбол по игровой идее и характеру принадлежит к разделу игр с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ловлей мяча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броском мяча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611F81" w:rsidRPr="00A649FA">
        <w:rPr>
          <w:b/>
          <w:iCs/>
          <w:color w:val="000000"/>
        </w:rPr>
        <w:t>) отбиванием мяча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ловлей, броском и отбиванием мяча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Родиной волейбола по большинству источников является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Россия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Германия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611F81" w:rsidRPr="00A649FA">
        <w:rPr>
          <w:b/>
          <w:iCs/>
          <w:color w:val="000000"/>
        </w:rPr>
        <w:t>) США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Канада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Волейбол – это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командная игра трех команд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игра двух команд на игровой площадке с двумя кольцами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игра двух команд на игровой площадке размером 24 × 20 м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4</w:t>
      </w:r>
      <w:r w:rsidR="00611F81" w:rsidRPr="00A649FA">
        <w:rPr>
          <w:b/>
          <w:iCs/>
          <w:color w:val="000000"/>
        </w:rPr>
        <w:t>) игра двух команд на игровой площадке, разделенной сеткой</w:t>
      </w:r>
    </w:p>
    <w:p w:rsidR="00125A0F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В игре в волейбол на площадке одновременно участвуют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одна команда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2</w:t>
      </w:r>
      <w:r w:rsidR="00611F81" w:rsidRPr="00A649FA">
        <w:rPr>
          <w:b/>
          <w:iCs/>
          <w:color w:val="000000"/>
        </w:rPr>
        <w:t>) две команды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три команды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четыре команды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Число игроков одной команды на площадке в игре составляет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4 чел.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5 чел.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611F81" w:rsidRPr="00A649FA">
        <w:rPr>
          <w:b/>
          <w:iCs/>
          <w:color w:val="000000"/>
        </w:rPr>
        <w:t>) 6 чел.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7 чел.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Игра в волейбол продолжается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1-2 партии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2</w:t>
      </w:r>
      <w:r w:rsidR="00611F81" w:rsidRPr="00A649FA">
        <w:rPr>
          <w:b/>
          <w:iCs/>
          <w:color w:val="000000"/>
        </w:rPr>
        <w:t>) 3-5 партий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2-6 партий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3-6 партий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На волейбольной площадке одной команды игровых зон выделяют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4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5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3</w:t>
      </w:r>
      <w:r w:rsidR="00611F81" w:rsidRPr="00A649FA">
        <w:rPr>
          <w:b/>
          <w:iCs/>
          <w:color w:val="000000"/>
        </w:rPr>
        <w:t>) 6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7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Первые соревнования по волейболу в Москве были проведены в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1920 г.</w:t>
      </w:r>
    </w:p>
    <w:p w:rsidR="00611F81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2</w:t>
      </w:r>
      <w:r w:rsidR="00611F81" w:rsidRPr="00A649FA">
        <w:rPr>
          <w:b/>
          <w:iCs/>
          <w:color w:val="000000"/>
        </w:rPr>
        <w:t>) 1926 г.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1932 г.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4</w:t>
      </w:r>
      <w:r w:rsidR="00611F81" w:rsidRPr="004661A8">
        <w:rPr>
          <w:bCs/>
          <w:iCs/>
          <w:color w:val="000000"/>
        </w:rPr>
        <w:t>) 1938 г.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</w:p>
    <w:p w:rsidR="00611F81" w:rsidRPr="004661A8" w:rsidRDefault="00611F81" w:rsidP="00A649FA">
      <w:pPr>
        <w:pStyle w:val="c1"/>
        <w:numPr>
          <w:ilvl w:val="0"/>
          <w:numId w:val="20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0" w:firstLine="709"/>
        <w:rPr>
          <w:bCs/>
          <w:iCs/>
          <w:color w:val="000000"/>
        </w:rPr>
      </w:pPr>
      <w:r w:rsidRPr="004661A8">
        <w:rPr>
          <w:bCs/>
          <w:iCs/>
          <w:color w:val="000000"/>
        </w:rPr>
        <w:t>МОК признал волейбол олимпийским видом спорта в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="00611F81" w:rsidRPr="004661A8">
        <w:rPr>
          <w:bCs/>
          <w:iCs/>
          <w:color w:val="000000"/>
        </w:rPr>
        <w:t>) 1949 г.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2</w:t>
      </w:r>
      <w:r w:rsidR="00611F81" w:rsidRPr="004661A8">
        <w:rPr>
          <w:bCs/>
          <w:iCs/>
          <w:color w:val="000000"/>
        </w:rPr>
        <w:t>) 1952 г.</w:t>
      </w:r>
    </w:p>
    <w:p w:rsidR="00611F81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Cs/>
          <w:iCs/>
          <w:color w:val="000000"/>
        </w:rPr>
      </w:pPr>
      <w:r>
        <w:rPr>
          <w:bCs/>
          <w:iCs/>
          <w:color w:val="000000"/>
        </w:rPr>
        <w:t>3</w:t>
      </w:r>
      <w:r w:rsidR="00611F81" w:rsidRPr="004661A8">
        <w:rPr>
          <w:bCs/>
          <w:iCs/>
          <w:color w:val="000000"/>
        </w:rPr>
        <w:t>) 1954 г.</w:t>
      </w:r>
    </w:p>
    <w:p w:rsidR="00611F81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  <w:r>
        <w:rPr>
          <w:b/>
          <w:iCs/>
          <w:color w:val="000000"/>
        </w:rPr>
        <w:t>4</w:t>
      </w:r>
      <w:r w:rsidR="00611F81" w:rsidRPr="00A649FA">
        <w:rPr>
          <w:b/>
          <w:iCs/>
          <w:color w:val="000000"/>
        </w:rPr>
        <w:t>) 1957 г.</w:t>
      </w:r>
    </w:p>
    <w:p w:rsidR="00125A0F" w:rsidRPr="00A649FA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iCs/>
          <w:color w:val="000000"/>
        </w:rPr>
      </w:pPr>
      <w:r>
        <w:rPr>
          <w:rStyle w:val="c5"/>
          <w:bCs/>
          <w:iCs/>
          <w:color w:val="000000"/>
        </w:rPr>
        <w:t>13.</w:t>
      </w:r>
      <w:r w:rsidR="009C2480" w:rsidRPr="004661A8">
        <w:rPr>
          <w:rStyle w:val="c5"/>
          <w:bCs/>
          <w:iCs/>
          <w:color w:val="000000"/>
        </w:rPr>
        <w:t xml:space="preserve"> Какие размеры волейбольной площадки указаны правильно?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 xml:space="preserve">1) 10 х </w:t>
      </w:r>
      <w:r w:rsidR="00A649FA">
        <w:rPr>
          <w:rStyle w:val="c0"/>
          <w:color w:val="000000"/>
        </w:rPr>
        <w:t>15</w:t>
      </w:r>
    </w:p>
    <w:p w:rsidR="00A649FA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18 х 9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 xml:space="preserve">3) 12 х </w:t>
      </w:r>
      <w:r w:rsidR="00A649FA">
        <w:rPr>
          <w:rStyle w:val="c0"/>
          <w:color w:val="000000"/>
        </w:rPr>
        <w:t>24</w:t>
      </w:r>
    </w:p>
    <w:p w:rsidR="009C2480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>4) 40 х 20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14</w:t>
      </w:r>
      <w:r w:rsidR="009C2480" w:rsidRPr="004661A8">
        <w:rPr>
          <w:rStyle w:val="c5"/>
          <w:bCs/>
          <w:iCs/>
          <w:color w:val="000000"/>
        </w:rPr>
        <w:t>. Сколько игроков из одной команды участвуют в игре на площадке?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bCs/>
          <w:color w:val="000000"/>
        </w:rPr>
        <w:t>1) 6</w:t>
      </w:r>
      <w:r w:rsidRPr="004661A8">
        <w:rPr>
          <w:rStyle w:val="c0"/>
          <w:color w:val="000000"/>
        </w:rPr>
        <w:t xml:space="preserve"> 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 xml:space="preserve">2) 8 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 xml:space="preserve">3) 4 </w:t>
      </w:r>
    </w:p>
    <w:p w:rsidR="009C2480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>4) 12</w:t>
      </w:r>
    </w:p>
    <w:p w:rsidR="00125A0F" w:rsidRPr="004661A8" w:rsidRDefault="00125A0F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15</w:t>
      </w:r>
      <w:r w:rsidR="009C2480" w:rsidRPr="004661A8">
        <w:rPr>
          <w:rStyle w:val="c5"/>
          <w:bCs/>
          <w:iCs/>
          <w:color w:val="000000"/>
        </w:rPr>
        <w:t>. До какого счета ведется игра в одной партии?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1) до счета 25 очков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до счета 15 очков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до счета 17 очков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неограниченный счет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16.</w:t>
      </w:r>
      <w:r w:rsidR="009C2480" w:rsidRPr="004661A8">
        <w:rPr>
          <w:rStyle w:val="c5"/>
          <w:bCs/>
          <w:iCs/>
          <w:color w:val="000000"/>
        </w:rPr>
        <w:t xml:space="preserve"> С какого места на площадке производится подача?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со специального места за лицевой линией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с любого места за лицевой линией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с любого места на площадке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с центральной линии на площадке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bCs/>
          <w:iCs/>
          <w:color w:val="000000"/>
        </w:rPr>
        <w:t>17</w:t>
      </w:r>
      <w:r w:rsidR="009C2480" w:rsidRPr="004661A8">
        <w:rPr>
          <w:rStyle w:val="c5"/>
          <w:bCs/>
          <w:iCs/>
          <w:color w:val="000000"/>
        </w:rPr>
        <w:t>. Сколько времени отводится игроку для проведения подачи после свистка судьи?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>1) 3 сек.</w:t>
      </w:r>
    </w:p>
    <w:p w:rsid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color w:val="000000"/>
        </w:rPr>
      </w:pPr>
      <w:r w:rsidRPr="004661A8">
        <w:rPr>
          <w:rStyle w:val="c0"/>
          <w:color w:val="000000"/>
        </w:rPr>
        <w:t>2) 6 сек.</w:t>
      </w:r>
    </w:p>
    <w:p w:rsidR="00A649FA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0"/>
          <w:b/>
          <w:color w:val="000000"/>
        </w:rPr>
      </w:pPr>
      <w:r w:rsidRPr="00A649FA">
        <w:rPr>
          <w:rStyle w:val="c0"/>
          <w:b/>
          <w:bCs/>
          <w:color w:val="000000"/>
        </w:rPr>
        <w:t>3) 8 сек</w:t>
      </w:r>
      <w:r w:rsidRPr="00A649FA">
        <w:rPr>
          <w:rStyle w:val="c0"/>
          <w:b/>
          <w:color w:val="000000"/>
        </w:rPr>
        <w:t>.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5 сек.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18</w:t>
      </w:r>
      <w:r w:rsidR="009C2480" w:rsidRPr="004661A8">
        <w:rPr>
          <w:rStyle w:val="c5"/>
          <w:bCs/>
          <w:iCs/>
          <w:color w:val="000000"/>
        </w:rPr>
        <w:t>. Можно ли подавать мяч ударом двух рук?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lastRenderedPageBreak/>
        <w:t>1) можно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нельзя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можно только в прыжке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нельзя подавать в прыжке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bCs/>
          <w:iCs/>
          <w:color w:val="000000"/>
        </w:rPr>
        <w:t>19</w:t>
      </w:r>
      <w:r w:rsidR="009C2480" w:rsidRPr="004661A8">
        <w:rPr>
          <w:rStyle w:val="c5"/>
          <w:bCs/>
          <w:iCs/>
          <w:color w:val="000000"/>
        </w:rPr>
        <w:t>. Сколько касаний мяча может совершить  команда игроков при розыгрыше одного очка в партии?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1) 3 касания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4 касания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5 касания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неограниченное количество касаний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20</w:t>
      </w:r>
      <w:r w:rsidR="009C2480" w:rsidRPr="004661A8">
        <w:rPr>
          <w:rStyle w:val="c5"/>
          <w:bCs/>
          <w:iCs/>
          <w:color w:val="000000"/>
        </w:rPr>
        <w:t>. Что такое «блокирование»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1) остановка игрока соперника с целью предупреждения атакующих действий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2) удар по мячу под сеткой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3) прикосновение игрока к сетке во время игры</w:t>
      </w:r>
    </w:p>
    <w:p w:rsidR="009C2480" w:rsidRPr="00A649FA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4) действие, которое состоит в попытке остановить атаку противоположной команды после того, как ее игрок нанес удар по мячу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21</w:t>
      </w:r>
      <w:r w:rsidR="009C2480" w:rsidRPr="004661A8">
        <w:rPr>
          <w:rStyle w:val="c5"/>
          <w:bCs/>
          <w:iCs/>
          <w:color w:val="000000"/>
        </w:rPr>
        <w:t>. Можно ли касаться мячом сетки во время игры?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1) можно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нельзя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нельзя, при проведении подачи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можно при проведении подачи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22</w:t>
      </w:r>
      <w:r w:rsidR="009C2480" w:rsidRPr="004661A8">
        <w:rPr>
          <w:rStyle w:val="c5"/>
          <w:bCs/>
          <w:iCs/>
          <w:color w:val="000000"/>
        </w:rPr>
        <w:t>.Когда мяч считается вышедшим из игры?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мяч касается антенны сетки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мяч коснулся земли или какого-либо предмета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мяч касается игрока команды соперника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мяч касается линии разметки площадки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23</w:t>
      </w:r>
      <w:r w:rsidR="009C2480" w:rsidRPr="004661A8">
        <w:rPr>
          <w:rStyle w:val="c5"/>
          <w:bCs/>
          <w:iCs/>
          <w:color w:val="000000"/>
        </w:rPr>
        <w:t>. Что означает жест судьи: судья поднимает вертикально два пальца?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засчитывается два очка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предлагается игроку сделать вторую подачу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номер игрока (2)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4) двойное касание мяча одним и тем же игроком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24</w:t>
      </w:r>
      <w:r w:rsidR="009C2480" w:rsidRPr="004661A8">
        <w:rPr>
          <w:rStyle w:val="c5"/>
          <w:bCs/>
          <w:iCs/>
          <w:color w:val="000000"/>
        </w:rPr>
        <w:t>. Что означает жест судьи: судья складывает руки крест-накрест?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замена игрока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конец партии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3) конец игры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продолжение игры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bCs/>
          <w:iCs/>
          <w:color w:val="000000"/>
        </w:rPr>
        <w:t>25</w:t>
      </w:r>
      <w:r w:rsidR="009C2480" w:rsidRPr="004661A8">
        <w:rPr>
          <w:rStyle w:val="c5"/>
          <w:bCs/>
          <w:iCs/>
          <w:color w:val="000000"/>
        </w:rPr>
        <w:t>. Сколько очков перевеса в счете должна иметь одна  команда для того, чтобы    одержать победу в партии?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одно очко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два очка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три очка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четыре очка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26</w:t>
      </w:r>
      <w:r w:rsidR="009C2480" w:rsidRPr="004661A8">
        <w:rPr>
          <w:rStyle w:val="c5"/>
          <w:bCs/>
          <w:iCs/>
          <w:color w:val="000000"/>
        </w:rPr>
        <w:t xml:space="preserve"> Разрешается ли в игре подача мяча с руки (без подбрасывания мяча)?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да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2) нет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разрешается при переходе подачи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запрещается только без свистка судьи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lastRenderedPageBreak/>
        <w:t>27</w:t>
      </w:r>
      <w:r w:rsidR="009C2480" w:rsidRPr="004661A8">
        <w:rPr>
          <w:rStyle w:val="c5"/>
          <w:bCs/>
          <w:iCs/>
          <w:color w:val="000000"/>
        </w:rPr>
        <w:t>. Можно ли касаться мячом сетки во время выполнения подачи?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1) можно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нельзя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3) можно, после свистка судьи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нельзя, после свистка судьи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28</w:t>
      </w:r>
      <w:r w:rsidR="009C2480" w:rsidRPr="004661A8">
        <w:rPr>
          <w:rStyle w:val="c5"/>
          <w:bCs/>
          <w:iCs/>
          <w:color w:val="000000"/>
        </w:rPr>
        <w:t>. Сколько подач может выполнять один игрок в партии?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1) одну подачу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2) две подачи</w:t>
      </w:r>
    </w:p>
    <w:p w:rsidR="009C2480" w:rsidRPr="004661A8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4661A8">
        <w:rPr>
          <w:rStyle w:val="c0"/>
          <w:color w:val="000000"/>
        </w:rPr>
        <w:t>3) неограниченное количество</w:t>
      </w:r>
    </w:p>
    <w:p w:rsidR="009C2480" w:rsidRPr="00A649FA" w:rsidRDefault="009C2480" w:rsidP="00A649FA">
      <w:pPr>
        <w:pStyle w:val="c4"/>
        <w:shd w:val="clear" w:color="auto" w:fill="FFFFFF"/>
        <w:tabs>
          <w:tab w:val="left" w:pos="142"/>
        </w:tabs>
        <w:spacing w:before="0" w:beforeAutospacing="0" w:after="0" w:afterAutospacing="0"/>
        <w:ind w:right="-86" w:firstLine="709"/>
        <w:jc w:val="both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4) пока подающий игрок или его команда не совершили ошибку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Style w:val="c5"/>
          <w:bCs/>
          <w:iCs/>
          <w:color w:val="000000"/>
        </w:rPr>
      </w:pP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5"/>
          <w:bCs/>
          <w:iCs/>
          <w:color w:val="000000"/>
        </w:rPr>
        <w:t>29</w:t>
      </w:r>
      <w:r w:rsidR="009C2480" w:rsidRPr="004661A8">
        <w:rPr>
          <w:rStyle w:val="c5"/>
          <w:bCs/>
          <w:iCs/>
          <w:color w:val="000000"/>
        </w:rPr>
        <w:t>. Можно ли играть во время розыгрыша мяча в партии ногами или другими частями тела?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1) можно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нельзя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можно играть ногами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нельзя играть ногами в обороне</w:t>
      </w:r>
    </w:p>
    <w:p w:rsidR="00A649FA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rStyle w:val="c5"/>
          <w:bCs/>
          <w:iCs/>
          <w:color w:val="000000"/>
        </w:rPr>
      </w:pPr>
    </w:p>
    <w:p w:rsidR="009C2480" w:rsidRPr="004661A8" w:rsidRDefault="00A649FA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>
        <w:rPr>
          <w:rStyle w:val="c5"/>
          <w:bCs/>
          <w:iCs/>
          <w:color w:val="000000"/>
        </w:rPr>
        <w:t>30</w:t>
      </w:r>
      <w:r w:rsidR="009C2480" w:rsidRPr="004661A8">
        <w:rPr>
          <w:rStyle w:val="c5"/>
          <w:bCs/>
          <w:iCs/>
          <w:color w:val="000000"/>
        </w:rPr>
        <w:t>. Можно ли касаться сетки во время игры?</w:t>
      </w:r>
    </w:p>
    <w:p w:rsidR="009C2480" w:rsidRPr="00A649FA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b/>
          <w:bCs/>
          <w:color w:val="000000"/>
        </w:rPr>
      </w:pPr>
      <w:r w:rsidRPr="00A649FA">
        <w:rPr>
          <w:rStyle w:val="c0"/>
          <w:b/>
          <w:bCs/>
          <w:color w:val="000000"/>
        </w:rPr>
        <w:t>1) нельзя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2) можно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3) можно, но только во время защитных действий</w:t>
      </w:r>
    </w:p>
    <w:p w:rsidR="009C2480" w:rsidRPr="004661A8" w:rsidRDefault="009C2480" w:rsidP="00A649FA">
      <w:pPr>
        <w:pStyle w:val="c1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rPr>
          <w:color w:val="000000"/>
        </w:rPr>
      </w:pPr>
      <w:r w:rsidRPr="004661A8">
        <w:rPr>
          <w:rStyle w:val="c0"/>
          <w:color w:val="000000"/>
        </w:rPr>
        <w:t>4) можно, но только во время атакующих действий</w:t>
      </w:r>
    </w:p>
    <w:p w:rsidR="00125A0F" w:rsidRDefault="00125A0F" w:rsidP="00F1257B">
      <w:pPr>
        <w:pStyle w:val="ReportMain"/>
        <w:suppressAutoHyphens/>
        <w:ind w:firstLine="709"/>
        <w:jc w:val="center"/>
        <w:rPr>
          <w:b/>
          <w:szCs w:val="24"/>
        </w:rPr>
      </w:pPr>
    </w:p>
    <w:p w:rsidR="00125A0F" w:rsidRPr="00903029" w:rsidRDefault="00125A0F" w:rsidP="00125A0F">
      <w:pPr>
        <w:ind w:firstLine="709"/>
        <w:rPr>
          <w:b/>
          <w:sz w:val="24"/>
          <w:szCs w:val="28"/>
        </w:rPr>
      </w:pPr>
      <w:bookmarkStart w:id="6" w:name="_Hlk133406466"/>
      <w:r w:rsidRPr="00903029">
        <w:rPr>
          <w:b/>
          <w:sz w:val="24"/>
          <w:szCs w:val="28"/>
        </w:rPr>
        <w:t>А.1 Примерные вопросы для устного собеседования</w:t>
      </w:r>
    </w:p>
    <w:bookmarkEnd w:id="6"/>
    <w:p w:rsidR="00125A0F" w:rsidRPr="00125A0F" w:rsidRDefault="00125A0F" w:rsidP="00125A0F">
      <w:pPr>
        <w:pStyle w:val="a6"/>
        <w:numPr>
          <w:ilvl w:val="0"/>
          <w:numId w:val="45"/>
        </w:num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Что такое игровая деятельность волейболистов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Игровая деятельность волейболистов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управляемая сознанием их внутренняя — псих</w:t>
      </w:r>
      <w:r w:rsidRPr="00125A0F">
        <w:rPr>
          <w:rFonts w:eastAsia="Times New Roman"/>
          <w:i/>
          <w:color w:val="000000"/>
          <w:sz w:val="24"/>
          <w:szCs w:val="24"/>
        </w:rPr>
        <w:t>и</w:t>
      </w:r>
      <w:r w:rsidRPr="00125A0F">
        <w:rPr>
          <w:rFonts w:eastAsia="Times New Roman"/>
          <w:i/>
          <w:color w:val="000000"/>
          <w:sz w:val="24"/>
          <w:szCs w:val="24"/>
        </w:rPr>
        <w:t>ческая и внешняя — физическая активность, направленная на достижение победы над соперн</w:t>
      </w:r>
      <w:r w:rsidRPr="00125A0F">
        <w:rPr>
          <w:rFonts w:eastAsia="Times New Roman"/>
          <w:i/>
          <w:color w:val="000000"/>
          <w:sz w:val="24"/>
          <w:szCs w:val="24"/>
        </w:rPr>
        <w:t>и</w:t>
      </w:r>
      <w:r w:rsidRPr="00125A0F">
        <w:rPr>
          <w:rFonts w:eastAsia="Times New Roman"/>
          <w:i/>
          <w:color w:val="000000"/>
          <w:sz w:val="24"/>
          <w:szCs w:val="24"/>
        </w:rPr>
        <w:t>ком в условиях специфического противоборства и при соблюдении. Соревновательная деятел</w:t>
      </w:r>
      <w:r w:rsidRPr="00125A0F">
        <w:rPr>
          <w:rFonts w:eastAsia="Times New Roman"/>
          <w:i/>
          <w:color w:val="000000"/>
          <w:sz w:val="24"/>
          <w:szCs w:val="24"/>
        </w:rPr>
        <w:t>ь</w:t>
      </w:r>
      <w:r w:rsidRPr="00125A0F">
        <w:rPr>
          <w:rFonts w:eastAsia="Times New Roman"/>
          <w:i/>
          <w:color w:val="000000"/>
          <w:sz w:val="24"/>
          <w:szCs w:val="24"/>
        </w:rPr>
        <w:t>ность волейболистов в условиях официальных соревнований. Прием игры — обусловленное прав</w:t>
      </w:r>
      <w:r w:rsidRPr="00125A0F">
        <w:rPr>
          <w:rFonts w:eastAsia="Times New Roman"/>
          <w:i/>
          <w:color w:val="000000"/>
          <w:sz w:val="24"/>
          <w:szCs w:val="24"/>
        </w:rPr>
        <w:t>и</w:t>
      </w:r>
      <w:r w:rsidRPr="00125A0F">
        <w:rPr>
          <w:rFonts w:eastAsia="Times New Roman"/>
          <w:i/>
          <w:color w:val="000000"/>
          <w:sz w:val="24"/>
          <w:szCs w:val="24"/>
        </w:rPr>
        <w:t>лами двигательное действие, специфическое для волейбола. Выделяют приемы нападения и при</w:t>
      </w:r>
      <w:r w:rsidRPr="00125A0F">
        <w:rPr>
          <w:rFonts w:eastAsia="Times New Roman"/>
          <w:i/>
          <w:color w:val="000000"/>
          <w:sz w:val="24"/>
          <w:szCs w:val="24"/>
        </w:rPr>
        <w:t>е</w:t>
      </w:r>
      <w:r w:rsidRPr="00125A0F">
        <w:rPr>
          <w:rFonts w:eastAsia="Times New Roman"/>
          <w:i/>
          <w:color w:val="000000"/>
          <w:sz w:val="24"/>
          <w:szCs w:val="24"/>
        </w:rPr>
        <w:t>мы защиты.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 w:rsidRPr="00125A0F">
        <w:rPr>
          <w:rFonts w:eastAsia="Times New Roman"/>
          <w:b/>
          <w:color w:val="000000"/>
          <w:sz w:val="24"/>
          <w:szCs w:val="24"/>
        </w:rPr>
        <w:t>2.Дайте определение понятию «техника игры»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Техника игры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совокупность приемов игры для осуществления игровой и соревновател</w:t>
      </w:r>
      <w:r w:rsidRPr="00125A0F">
        <w:rPr>
          <w:rFonts w:eastAsia="Times New Roman"/>
          <w:i/>
          <w:color w:val="000000"/>
          <w:sz w:val="24"/>
          <w:szCs w:val="24"/>
        </w:rPr>
        <w:t>ь</w:t>
      </w:r>
      <w:r w:rsidRPr="00125A0F">
        <w:rPr>
          <w:rFonts w:eastAsia="Times New Roman"/>
          <w:i/>
          <w:color w:val="000000"/>
          <w:sz w:val="24"/>
          <w:szCs w:val="24"/>
        </w:rPr>
        <w:t>ной деятельности в волейболе. Выделяют технику нападения (атаки) и технику защиты (обор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>ны).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Pr="00125A0F" w:rsidRDefault="00125A0F" w:rsidP="00125A0F">
      <w:pPr>
        <w:pStyle w:val="a6"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Как определяется техническая подготовка волейболистов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Техническая подготовка волейболистов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педагогический процесс, направленный на с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>вершенное овладение приемами игры и обеспечивающий надежность навыков в игровой и соре</w:t>
      </w:r>
      <w:r w:rsidRPr="00125A0F">
        <w:rPr>
          <w:rFonts w:eastAsia="Times New Roman"/>
          <w:i/>
          <w:color w:val="000000"/>
          <w:sz w:val="24"/>
          <w:szCs w:val="24"/>
        </w:rPr>
        <w:t>в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новательной деятельности. 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4. Что такое тактическое действие?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</w:rPr>
      </w:pP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b/>
          <w:i/>
          <w:color w:val="000000"/>
          <w:sz w:val="24"/>
          <w:szCs w:val="24"/>
        </w:rPr>
        <w:t>Тактическое действие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 — рациональное использование приемов игры, форма организации соревновательной деятельности волейболистов, направленной на победу над соперником. Выд</w:t>
      </w:r>
      <w:r w:rsidRPr="00125A0F">
        <w:rPr>
          <w:rFonts w:eastAsia="Times New Roman"/>
          <w:i/>
          <w:color w:val="000000"/>
          <w:sz w:val="24"/>
          <w:szCs w:val="24"/>
        </w:rPr>
        <w:t>е</w:t>
      </w:r>
      <w:r w:rsidRPr="00125A0F">
        <w:rPr>
          <w:rFonts w:eastAsia="Times New Roman"/>
          <w:i/>
          <w:color w:val="000000"/>
          <w:sz w:val="24"/>
          <w:szCs w:val="24"/>
        </w:rPr>
        <w:t>ляют индивидуальные, групповые и командные тактические действия в нападении и защите. Тактика игры — совокупность тактических действий — индивидуальных и коллективных, направленных на достижение победы над соперником.</w:t>
      </w: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</w:p>
    <w:p w:rsidR="00125A0F" w:rsidRPr="00125A0F" w:rsidRDefault="00125A0F" w:rsidP="00125A0F">
      <w:pPr>
        <w:pStyle w:val="a6"/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125A0F">
        <w:rPr>
          <w:rFonts w:eastAsia="Times New Roman"/>
          <w:b/>
          <w:color w:val="000000"/>
          <w:sz w:val="24"/>
          <w:szCs w:val="24"/>
        </w:rPr>
        <w:lastRenderedPageBreak/>
        <w:t>5. Назовите физические качества волейболиста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i/>
          <w:color w:val="000000"/>
          <w:sz w:val="24"/>
          <w:szCs w:val="24"/>
        </w:rPr>
        <w:t>В волейболе физические качества условно делятся на общие и специальные. Общие — сила, быстрота, выносливость, ловкость, гибкость — в значительной мере определяют всесторо</w:t>
      </w:r>
      <w:r w:rsidRPr="00125A0F">
        <w:rPr>
          <w:rFonts w:eastAsia="Times New Roman"/>
          <w:i/>
          <w:color w:val="000000"/>
          <w:sz w:val="24"/>
          <w:szCs w:val="24"/>
        </w:rPr>
        <w:t>н</w:t>
      </w:r>
      <w:r w:rsidRPr="00125A0F">
        <w:rPr>
          <w:rFonts w:eastAsia="Times New Roman"/>
          <w:i/>
          <w:color w:val="000000"/>
          <w:sz w:val="24"/>
          <w:szCs w:val="24"/>
        </w:rPr>
        <w:t>ность физического развития и здоровье спортсменов. Специальные физические качества, необх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 xml:space="preserve">димые для игры в волейбол: «взрывная» сила, быстрота перемещения и прыгучесть, скоростная, прыжковая и игровая выносливость, акробатическая и прыжковая ловкость. Для волейбола наиболее значимы скоростно-силовые способности. 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  <w:r w:rsidRPr="00125A0F">
        <w:rPr>
          <w:rFonts w:eastAsia="Times New Roman"/>
          <w:b/>
          <w:color w:val="000000"/>
          <w:sz w:val="24"/>
          <w:szCs w:val="24"/>
        </w:rPr>
        <w:t>6. Назовите психологические качества волейболиста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125A0F" w:rsidRP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i/>
          <w:color w:val="000000"/>
          <w:sz w:val="24"/>
          <w:szCs w:val="24"/>
        </w:rPr>
        <w:t>Достижение высокой физической, технической, тактической подготовленности и успе</w:t>
      </w:r>
      <w:r w:rsidRPr="00125A0F">
        <w:rPr>
          <w:rFonts w:eastAsia="Times New Roman"/>
          <w:i/>
          <w:color w:val="000000"/>
          <w:sz w:val="24"/>
          <w:szCs w:val="24"/>
        </w:rPr>
        <w:t>ш</w:t>
      </w:r>
      <w:r w:rsidRPr="00125A0F">
        <w:rPr>
          <w:rFonts w:eastAsia="Times New Roman"/>
          <w:i/>
          <w:color w:val="000000"/>
          <w:sz w:val="24"/>
          <w:szCs w:val="24"/>
        </w:rPr>
        <w:t>ные выступления на соревнованиях невозможны без высокого уровня развития определенных пс</w:t>
      </w:r>
      <w:r w:rsidRPr="00125A0F">
        <w:rPr>
          <w:rFonts w:eastAsia="Times New Roman"/>
          <w:i/>
          <w:color w:val="000000"/>
          <w:sz w:val="24"/>
          <w:szCs w:val="24"/>
        </w:rPr>
        <w:t>и</w:t>
      </w:r>
      <w:r w:rsidRPr="00125A0F">
        <w:rPr>
          <w:rFonts w:eastAsia="Times New Roman"/>
          <w:i/>
          <w:color w:val="000000"/>
          <w:sz w:val="24"/>
          <w:szCs w:val="24"/>
        </w:rPr>
        <w:t>хологических качеств и свойств личности волейболистов. Игра в волейбол предъявляет высокие требования к психике волейболиста: ощущениям, восприятиям, вниманию, мышлению, эмоциям и волевым качествам'. Большинство действий волейболисты выполняют, основываясь на зрител</w:t>
      </w:r>
      <w:r w:rsidRPr="00125A0F">
        <w:rPr>
          <w:rFonts w:eastAsia="Times New Roman"/>
          <w:i/>
          <w:color w:val="000000"/>
          <w:sz w:val="24"/>
          <w:szCs w:val="24"/>
        </w:rPr>
        <w:t>ь</w:t>
      </w:r>
      <w:r w:rsidRPr="00125A0F">
        <w:rPr>
          <w:rFonts w:eastAsia="Times New Roman"/>
          <w:i/>
          <w:color w:val="000000"/>
          <w:sz w:val="24"/>
          <w:szCs w:val="24"/>
        </w:rPr>
        <w:t>ных восприятиях. При непрерывном потоке информации о комплексе движущихся объектов (мяч, партнер, соперник и др.) в условиях противодействия соперников, необходимо быстро и точно выполнять предъявляются к большому объему поля зрения.</w:t>
      </w:r>
    </w:p>
    <w:p w:rsidR="00125A0F" w:rsidRPr="00695A65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125A0F" w:rsidRPr="00125A0F" w:rsidRDefault="00125A0F" w:rsidP="00125A0F">
      <w:pPr>
        <w:pStyle w:val="a6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125A0F">
        <w:rPr>
          <w:rFonts w:eastAsia="Times New Roman"/>
          <w:b/>
          <w:color w:val="000000"/>
          <w:sz w:val="24"/>
          <w:szCs w:val="24"/>
        </w:rPr>
        <w:t>Что собой представляет общая физическая подготовка волейболиста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25A0F">
        <w:rPr>
          <w:rFonts w:eastAsia="Times New Roman"/>
          <w:i/>
          <w:color w:val="000000"/>
          <w:sz w:val="24"/>
          <w:szCs w:val="24"/>
        </w:rPr>
        <w:t>Общая физическая подготовка. Основной задачей ОФП является повышение работосп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>собности организма в целом. Частными задачами являются: 1. Разностороннее физическое ра</w:t>
      </w:r>
      <w:r w:rsidRPr="00125A0F">
        <w:rPr>
          <w:rFonts w:eastAsia="Times New Roman"/>
          <w:i/>
          <w:color w:val="000000"/>
          <w:sz w:val="24"/>
          <w:szCs w:val="24"/>
        </w:rPr>
        <w:t>з</w:t>
      </w:r>
      <w:r w:rsidRPr="00125A0F">
        <w:rPr>
          <w:rFonts w:eastAsia="Times New Roman"/>
          <w:i/>
          <w:color w:val="000000"/>
          <w:sz w:val="24"/>
          <w:szCs w:val="24"/>
        </w:rPr>
        <w:t>витие 2. Укрепление опорно-двигательного аппарата 3. Развитие физических качеств — силы, быстроты, выносливости, ловкости, гибкости. 4. Повышение функциональных возможностей и уровня обменных процессов. 5. Повышение психологической подготовленности. 6. Создание усл</w:t>
      </w:r>
      <w:r w:rsidRPr="00125A0F">
        <w:rPr>
          <w:rFonts w:eastAsia="Times New Roman"/>
          <w:i/>
          <w:color w:val="000000"/>
          <w:sz w:val="24"/>
          <w:szCs w:val="24"/>
        </w:rPr>
        <w:t>о</w:t>
      </w:r>
      <w:r w:rsidRPr="00125A0F">
        <w:rPr>
          <w:rFonts w:eastAsia="Times New Roman"/>
          <w:i/>
          <w:color w:val="000000"/>
          <w:sz w:val="24"/>
          <w:szCs w:val="24"/>
        </w:rPr>
        <w:t>вий для активного отдыха в период снижения тренировочных нагрузок. Общая физическая по</w:t>
      </w:r>
      <w:r w:rsidRPr="00125A0F">
        <w:rPr>
          <w:rFonts w:eastAsia="Times New Roman"/>
          <w:i/>
          <w:color w:val="000000"/>
          <w:sz w:val="24"/>
          <w:szCs w:val="24"/>
        </w:rPr>
        <w:t>д</w:t>
      </w:r>
      <w:r w:rsidRPr="00125A0F">
        <w:rPr>
          <w:rFonts w:eastAsia="Times New Roman"/>
          <w:i/>
          <w:color w:val="000000"/>
          <w:sz w:val="24"/>
          <w:szCs w:val="24"/>
        </w:rPr>
        <w:t>готовка может проводиться в самых разнообразных условиях: на стадионе, в гимнастическом зале, в лесу, в парке. Многие упражнения можно выполнять без специального оборудования мест занятий, используя гимнастические снаряды, различные отягощения, природные материалы и др.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</w:p>
    <w:p w:rsidR="00125A0F" w:rsidRPr="00E721FB" w:rsidRDefault="00125A0F" w:rsidP="00125A0F">
      <w:pPr>
        <w:ind w:firstLine="709"/>
        <w:contextualSpacing/>
        <w:jc w:val="both"/>
        <w:rPr>
          <w:b/>
          <w:bCs/>
          <w:sz w:val="24"/>
          <w:szCs w:val="28"/>
        </w:rPr>
      </w:pPr>
      <w:r w:rsidRPr="00E721FB">
        <w:rPr>
          <w:b/>
          <w:bCs/>
          <w:sz w:val="24"/>
          <w:szCs w:val="28"/>
        </w:rPr>
        <w:t>Рекомендации по оцениванию устных ответов студентов: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С целью контроля и подготовки студентов к изучению новой темы вначале каждой практ</w:t>
      </w:r>
      <w:r w:rsidRPr="00E721FB">
        <w:rPr>
          <w:bCs/>
          <w:sz w:val="24"/>
          <w:szCs w:val="28"/>
        </w:rPr>
        <w:t>и</w:t>
      </w:r>
      <w:r w:rsidRPr="00E721FB">
        <w:rPr>
          <w:bCs/>
          <w:sz w:val="24"/>
          <w:szCs w:val="28"/>
        </w:rPr>
        <w:t xml:space="preserve">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Критерии оценки: 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полнота и глубина ответа (учитывается количество усвоенных фактов, понятий и т.п.);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сознательность ответа (учитывается понимание излагаемого материала);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использованных приемов и способов решения поставленной учебной з</w:t>
      </w:r>
      <w:r w:rsidRPr="00E721FB">
        <w:rPr>
          <w:bCs/>
          <w:sz w:val="24"/>
          <w:szCs w:val="28"/>
        </w:rPr>
        <w:t>а</w:t>
      </w:r>
      <w:r w:rsidRPr="00E721FB">
        <w:rPr>
          <w:bCs/>
          <w:sz w:val="24"/>
          <w:szCs w:val="28"/>
        </w:rPr>
        <w:t>дачи (учитывается умение использовать наиболее прогрессивные и эффективные способы дост</w:t>
      </w:r>
      <w:r w:rsidRPr="00E721FB">
        <w:rPr>
          <w:bCs/>
          <w:sz w:val="24"/>
          <w:szCs w:val="28"/>
        </w:rPr>
        <w:t>и</w:t>
      </w:r>
      <w:r w:rsidRPr="00E721FB">
        <w:rPr>
          <w:bCs/>
          <w:sz w:val="24"/>
          <w:szCs w:val="28"/>
        </w:rPr>
        <w:t>жения цели);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</w:t>
      </w:r>
      <w:r w:rsidRPr="00E721FB">
        <w:rPr>
          <w:bCs/>
          <w:sz w:val="24"/>
          <w:szCs w:val="28"/>
        </w:rPr>
        <w:t>н</w:t>
      </w:r>
      <w:r w:rsidRPr="00E721FB">
        <w:rPr>
          <w:bCs/>
          <w:sz w:val="24"/>
          <w:szCs w:val="28"/>
        </w:rPr>
        <w:t>ный опыт при устном ответе);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использование дополнительного материала (обязательное условие);</w:t>
      </w:r>
    </w:p>
    <w:p w:rsidR="00125A0F" w:rsidRPr="00E721FB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использования времени, отведенного на задание (не одобряется затян</w:t>
      </w:r>
      <w:r w:rsidRPr="00E721FB">
        <w:rPr>
          <w:bCs/>
          <w:sz w:val="24"/>
          <w:szCs w:val="28"/>
        </w:rPr>
        <w:t>у</w:t>
      </w:r>
      <w:r w:rsidRPr="00E721FB">
        <w:rPr>
          <w:bCs/>
          <w:sz w:val="24"/>
          <w:szCs w:val="28"/>
        </w:rPr>
        <w:t>тость выполнения задания, устного ответа во времени, с учетом индивидуальных особенностей студентов).</w:t>
      </w:r>
    </w:p>
    <w:p w:rsidR="00125A0F" w:rsidRPr="00E721FB" w:rsidRDefault="00125A0F" w:rsidP="00125A0F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«отлично»</w:t>
      </w:r>
      <w:r w:rsidRPr="00E721FB">
        <w:rPr>
          <w:rFonts w:eastAsia="Calibri"/>
          <w:sz w:val="24"/>
          <w:szCs w:val="28"/>
        </w:rPr>
        <w:t> ставится, если студент: 1) полно и аргументировано отвечает по соде</w:t>
      </w:r>
      <w:r w:rsidRPr="00E721FB">
        <w:rPr>
          <w:rFonts w:eastAsia="Calibri"/>
          <w:sz w:val="24"/>
          <w:szCs w:val="28"/>
        </w:rPr>
        <w:t>р</w:t>
      </w:r>
      <w:r w:rsidRPr="00E721FB">
        <w:rPr>
          <w:rFonts w:eastAsia="Calibri"/>
          <w:sz w:val="24"/>
          <w:szCs w:val="28"/>
        </w:rPr>
        <w:t>жанию вопроса; 2) обнаруживает понимание материала, может обосновать свои суждения, прим</w:t>
      </w:r>
      <w:r w:rsidRPr="00E721FB">
        <w:rPr>
          <w:rFonts w:eastAsia="Calibri"/>
          <w:sz w:val="24"/>
          <w:szCs w:val="28"/>
        </w:rPr>
        <w:t>е</w:t>
      </w:r>
      <w:r w:rsidRPr="00E721FB">
        <w:rPr>
          <w:rFonts w:eastAsia="Calibri"/>
          <w:sz w:val="24"/>
          <w:szCs w:val="28"/>
        </w:rPr>
        <w:lastRenderedPageBreak/>
        <w:t>нить знания на практике, привести необходимые примеры не только по учебнику, но и самосто</w:t>
      </w:r>
      <w:r w:rsidRPr="00E721FB">
        <w:rPr>
          <w:rFonts w:eastAsia="Calibri"/>
          <w:sz w:val="24"/>
          <w:szCs w:val="28"/>
        </w:rPr>
        <w:t>я</w:t>
      </w:r>
      <w:r w:rsidRPr="00E721FB">
        <w:rPr>
          <w:rFonts w:eastAsia="Calibri"/>
          <w:sz w:val="24"/>
          <w:szCs w:val="28"/>
        </w:rPr>
        <w:t>тельно составленные; 3) излагает материал последовательно и правильно.</w:t>
      </w:r>
    </w:p>
    <w:p w:rsidR="00125A0F" w:rsidRPr="00E721FB" w:rsidRDefault="00125A0F" w:rsidP="00125A0F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«хорошо»</w:t>
      </w:r>
      <w:r w:rsidRPr="00E721FB">
        <w:rPr>
          <w:rFonts w:eastAsia="Calibri"/>
          <w:sz w:val="24"/>
          <w:szCs w:val="28"/>
        </w:rPr>
        <w:t> ставится, если студент дает ответ, удовлетворяющий тем же требован</w:t>
      </w:r>
      <w:r w:rsidRPr="00E721FB">
        <w:rPr>
          <w:rFonts w:eastAsia="Calibri"/>
          <w:sz w:val="24"/>
          <w:szCs w:val="28"/>
        </w:rPr>
        <w:t>и</w:t>
      </w:r>
      <w:r w:rsidRPr="00E721FB">
        <w:rPr>
          <w:rFonts w:eastAsia="Calibri"/>
          <w:sz w:val="24"/>
          <w:szCs w:val="28"/>
        </w:rPr>
        <w:t>ям, что и для оценки «5», но допускает 1-2 ошибки, которые сам же исправляет.</w:t>
      </w:r>
    </w:p>
    <w:p w:rsidR="00125A0F" w:rsidRPr="00E721FB" w:rsidRDefault="00125A0F" w:rsidP="00125A0F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«удовлетворительно»</w:t>
      </w:r>
      <w:r w:rsidRPr="00E721FB">
        <w:rPr>
          <w:rFonts w:eastAsia="Calibri"/>
          <w:sz w:val="24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:rsidR="00125A0F" w:rsidRPr="00E721FB" w:rsidRDefault="00125A0F" w:rsidP="00125A0F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«неудовлетворительно»</w:t>
      </w:r>
      <w:r w:rsidRPr="00E721FB">
        <w:rPr>
          <w:rFonts w:eastAsia="Calibri"/>
          <w:sz w:val="24"/>
          <w:szCs w:val="28"/>
        </w:rPr>
        <w:t xml:space="preserve"> ставится, если студент обнаруживает незнание ответа на соответствующий вопрос,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студента, которые являются серьезным препятствием к успешному овладению посл</w:t>
      </w:r>
      <w:r w:rsidRPr="00E721FB">
        <w:rPr>
          <w:rFonts w:eastAsia="Calibri"/>
          <w:sz w:val="24"/>
          <w:szCs w:val="28"/>
        </w:rPr>
        <w:t>е</w:t>
      </w:r>
      <w:r w:rsidRPr="00E721FB">
        <w:rPr>
          <w:rFonts w:eastAsia="Calibri"/>
          <w:sz w:val="24"/>
          <w:szCs w:val="28"/>
        </w:rPr>
        <w:t>дующим материалом.</w:t>
      </w:r>
    </w:p>
    <w:p w:rsidR="00125A0F" w:rsidRDefault="00125A0F" w:rsidP="00125A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</w:p>
    <w:p w:rsidR="00125A0F" w:rsidRPr="00877EC1" w:rsidRDefault="00125A0F" w:rsidP="00125A0F">
      <w:pPr>
        <w:ind w:firstLine="708"/>
        <w:jc w:val="both"/>
        <w:rPr>
          <w:b/>
        </w:rPr>
      </w:pPr>
      <w:r w:rsidRPr="006F66AA">
        <w:rPr>
          <w:b/>
        </w:rPr>
        <w:t>Блок B</w:t>
      </w:r>
      <w:r w:rsidRPr="006F66AA">
        <w:rPr>
          <w:i/>
        </w:rPr>
        <w:t xml:space="preserve"> </w:t>
      </w:r>
      <w:r w:rsidRPr="00877EC1">
        <w:rPr>
          <w:b/>
        </w:rPr>
        <w:t>Оценочные средства для диагностирования сформированности уровня компетенций «уметь»</w:t>
      </w:r>
    </w:p>
    <w:p w:rsidR="003D23A4" w:rsidRPr="00D655EC" w:rsidRDefault="003D23A4" w:rsidP="00DF13B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bCs/>
          <w:sz w:val="24"/>
          <w:szCs w:val="24"/>
        </w:rPr>
      </w:pPr>
      <w:r w:rsidRPr="00D655EC">
        <w:rPr>
          <w:rFonts w:eastAsia="Calibri"/>
          <w:b/>
          <w:sz w:val="24"/>
          <w:szCs w:val="24"/>
        </w:rPr>
        <w:t xml:space="preserve">В.1 </w:t>
      </w:r>
      <w:r w:rsidR="00494E4F">
        <w:rPr>
          <w:rFonts w:eastAsia="Calibri"/>
          <w:b/>
          <w:sz w:val="24"/>
          <w:szCs w:val="24"/>
        </w:rPr>
        <w:t>Нормативы</w:t>
      </w:r>
      <w:r w:rsidRPr="00D655EC">
        <w:rPr>
          <w:rFonts w:eastAsia="Calibri"/>
          <w:b/>
          <w:sz w:val="24"/>
          <w:szCs w:val="24"/>
        </w:rPr>
        <w:t>, определяющие уровень физической подготовленности студентов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3"/>
      </w:tblGrid>
      <w:tr w:rsidR="003D23A4" w:rsidRPr="00D655EC" w:rsidTr="00AF6371">
        <w:trPr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Характеристика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направленности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тестов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353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Юноши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b/>
                <w:sz w:val="24"/>
                <w:szCs w:val="24"/>
              </w:rPr>
              <w:t>Баллы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Тест на скоростно-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силовую 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выносливость: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Бег – 100м </w:t>
            </w:r>
            <w:r w:rsidRPr="00D655EC">
              <w:rPr>
                <w:rFonts w:eastAsia="Times New Roman"/>
                <w:sz w:val="24"/>
                <w:szCs w:val="24"/>
              </w:rPr>
              <w:t>(сек.)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15,7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16,0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17,0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17,9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18,7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13,2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13.8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14,0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14,3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14,6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Тест на силовую подготовку: 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нимание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тулов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ща </w:t>
            </w:r>
            <w:r w:rsidRPr="00D655EC">
              <w:rPr>
                <w:rFonts w:eastAsia="Times New Roman"/>
                <w:sz w:val="24"/>
                <w:szCs w:val="24"/>
              </w:rPr>
              <w:t>из положения «лежа на спине», руки за голову, н</w:t>
            </w:r>
            <w:r w:rsidRPr="00D655EC">
              <w:rPr>
                <w:rFonts w:eastAsia="Times New Roman"/>
                <w:sz w:val="24"/>
                <w:szCs w:val="24"/>
              </w:rPr>
              <w:t>о</w:t>
            </w:r>
            <w:r w:rsidRPr="00D655EC">
              <w:rPr>
                <w:rFonts w:eastAsia="Times New Roman"/>
                <w:sz w:val="24"/>
                <w:szCs w:val="24"/>
              </w:rPr>
              <w:t>ги закреплены (кол. раз)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Подтягивание на перекладине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(кол-во раз), вес до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85кг.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9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7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5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Подтягивание в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висе лежа </w:t>
            </w:r>
            <w:r w:rsidRPr="00D655EC">
              <w:rPr>
                <w:rFonts w:eastAsia="Times New Roman"/>
                <w:sz w:val="24"/>
                <w:szCs w:val="24"/>
              </w:rPr>
              <w:t>(пер</w:t>
            </w:r>
            <w:r w:rsidRPr="00D655EC">
              <w:rPr>
                <w:rFonts w:eastAsia="Times New Roman"/>
                <w:sz w:val="24"/>
                <w:szCs w:val="24"/>
              </w:rPr>
              <w:t>е</w:t>
            </w:r>
            <w:r w:rsidRPr="00D655EC">
              <w:rPr>
                <w:rFonts w:eastAsia="Times New Roman"/>
                <w:sz w:val="24"/>
                <w:szCs w:val="24"/>
              </w:rPr>
              <w:t>кладина на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sz w:val="24"/>
                <w:szCs w:val="24"/>
              </w:rPr>
              <w:t>высоте 90см.),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Сгибание и разг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бание рук </w:t>
            </w:r>
            <w:r w:rsidRPr="00D655EC">
              <w:rPr>
                <w:rFonts w:eastAsia="Times New Roman"/>
                <w:sz w:val="24"/>
                <w:szCs w:val="24"/>
              </w:rPr>
              <w:t>в упоре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на брусьях; на ск</w:t>
            </w:r>
            <w:r w:rsidRPr="00D655EC">
              <w:rPr>
                <w:rFonts w:eastAsia="Times New Roman"/>
                <w:sz w:val="24"/>
                <w:szCs w:val="24"/>
              </w:rPr>
              <w:t>а</w:t>
            </w:r>
            <w:r w:rsidRPr="00D655EC">
              <w:rPr>
                <w:rFonts w:eastAsia="Times New Roman"/>
                <w:sz w:val="24"/>
                <w:szCs w:val="24"/>
              </w:rPr>
              <w:t>мейке 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Поднимание в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висе ног </w:t>
            </w:r>
            <w:r w:rsidRPr="00D655EC">
              <w:rPr>
                <w:rFonts w:eastAsia="Times New Roman"/>
                <w:sz w:val="24"/>
                <w:szCs w:val="24"/>
              </w:rPr>
              <w:t>до кас</w:t>
            </w:r>
            <w:r w:rsidRPr="00D655EC">
              <w:rPr>
                <w:rFonts w:eastAsia="Times New Roman"/>
                <w:sz w:val="24"/>
                <w:szCs w:val="24"/>
              </w:rPr>
              <w:t>а</w:t>
            </w:r>
            <w:r w:rsidRPr="00D655EC">
              <w:rPr>
                <w:rFonts w:eastAsia="Times New Roman"/>
                <w:sz w:val="24"/>
                <w:szCs w:val="24"/>
              </w:rPr>
              <w:t>ния перекладины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Тест на прыгучесть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>Прыжки в длину с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места </w:t>
            </w:r>
            <w:r w:rsidRPr="00D655EC">
              <w:rPr>
                <w:rFonts w:eastAsia="Times New Roman"/>
                <w:sz w:val="24"/>
                <w:szCs w:val="24"/>
              </w:rPr>
              <w:t>(см).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lastRenderedPageBreak/>
              <w:t>Тест на общую в</w:t>
            </w:r>
            <w:r w:rsidRPr="00D655EC">
              <w:rPr>
                <w:rFonts w:eastAsia="Times New Roman"/>
                <w:sz w:val="24"/>
                <w:szCs w:val="24"/>
              </w:rPr>
              <w:t>ы</w:t>
            </w:r>
            <w:r w:rsidRPr="00D655EC">
              <w:rPr>
                <w:rFonts w:eastAsia="Times New Roman"/>
                <w:sz w:val="24"/>
                <w:szCs w:val="24"/>
              </w:rPr>
              <w:t>носливость: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Бег2000м </w:t>
            </w:r>
            <w:r w:rsidRPr="00D655EC">
              <w:rPr>
                <w:rFonts w:eastAsia="Times New Roman"/>
                <w:sz w:val="24"/>
                <w:szCs w:val="24"/>
              </w:rPr>
              <w:t>(мин/с.)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Вес до 70кг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более 70кг.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10,15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10,35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10,50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11,20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11,15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11,35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11,50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12,40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12,10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13,15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3D23A4" w:rsidRPr="00D655EC" w:rsidTr="00AF6371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Тест на общую в</w:t>
            </w:r>
            <w:r w:rsidRPr="00D655EC">
              <w:rPr>
                <w:rFonts w:eastAsia="Times New Roman"/>
                <w:sz w:val="24"/>
                <w:szCs w:val="24"/>
              </w:rPr>
              <w:t>ы</w:t>
            </w:r>
            <w:r w:rsidRPr="00D655EC">
              <w:rPr>
                <w:rFonts w:eastAsia="Times New Roman"/>
                <w:sz w:val="24"/>
                <w:szCs w:val="24"/>
              </w:rPr>
              <w:t>носливость: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</w:rPr>
              <w:t xml:space="preserve">Бег3000м </w:t>
            </w:r>
            <w:r w:rsidRPr="00D655EC">
              <w:rPr>
                <w:rFonts w:eastAsia="Times New Roman"/>
                <w:sz w:val="24"/>
                <w:szCs w:val="24"/>
              </w:rPr>
              <w:t>(мин/с.)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Вес до 85кг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12,00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12,30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12,35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13,10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13,10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13,50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13,50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14,40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14,30</w:t>
            </w:r>
          </w:p>
          <w:p w:rsidR="003D23A4" w:rsidRPr="00D655EC" w:rsidRDefault="003D23A4" w:rsidP="003D2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655EC">
              <w:rPr>
                <w:rFonts w:eastAsia="Times New Roman"/>
                <w:bCs/>
                <w:sz w:val="24"/>
                <w:szCs w:val="24"/>
              </w:rPr>
              <w:t>15,30</w:t>
            </w:r>
          </w:p>
        </w:tc>
      </w:tr>
    </w:tbl>
    <w:p w:rsidR="003D23A4" w:rsidRPr="00D655EC" w:rsidRDefault="003D23A4" w:rsidP="003D23A4">
      <w:pPr>
        <w:tabs>
          <w:tab w:val="num" w:pos="1004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3D23A4" w:rsidRPr="00D655EC" w:rsidRDefault="003D23A4" w:rsidP="00DF13B2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</w:rPr>
      </w:pPr>
      <w:r w:rsidRPr="00D655EC">
        <w:rPr>
          <w:rFonts w:eastAsia="Times New Roman"/>
          <w:b/>
          <w:iCs/>
          <w:color w:val="000000"/>
          <w:sz w:val="24"/>
          <w:szCs w:val="24"/>
        </w:rPr>
        <w:t>В.2 Контрольные упражнения для оценки физической подготовленности студентов спец</w:t>
      </w:r>
      <w:r w:rsidRPr="00D655EC">
        <w:rPr>
          <w:rFonts w:eastAsia="Times New Roman"/>
          <w:b/>
          <w:iCs/>
          <w:color w:val="000000"/>
          <w:sz w:val="24"/>
          <w:szCs w:val="24"/>
        </w:rPr>
        <w:t>и</w:t>
      </w:r>
      <w:r w:rsidRPr="00D655EC">
        <w:rPr>
          <w:rFonts w:eastAsia="Times New Roman"/>
          <w:b/>
          <w:iCs/>
          <w:color w:val="000000"/>
          <w:sz w:val="24"/>
          <w:szCs w:val="24"/>
        </w:rPr>
        <w:t>альной медицинской группы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3801"/>
        <w:gridCol w:w="720"/>
        <w:gridCol w:w="909"/>
        <w:gridCol w:w="897"/>
        <w:gridCol w:w="914"/>
        <w:gridCol w:w="897"/>
        <w:gridCol w:w="978"/>
      </w:tblGrid>
      <w:tr w:rsidR="003D23A4" w:rsidRPr="00D655EC" w:rsidTr="00AF6371">
        <w:trPr>
          <w:trHeight w:hRule="exact" w:val="59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88" w:lineRule="exact"/>
              <w:ind w:right="19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Пол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754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Оценки в баллах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3D23A4" w:rsidRPr="00D655EC" w:rsidTr="00DF13B2">
        <w:trPr>
          <w:trHeight w:hRule="exact" w:val="391"/>
          <w:jc w:val="center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Сгибание и выпрямление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рук в упоре гимнастической ск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мейке (количество раз)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ж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23A4" w:rsidRPr="00D655EC" w:rsidTr="00DF13B2">
        <w:trPr>
          <w:trHeight w:hRule="exact" w:val="640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3D23A4" w:rsidRPr="00D655EC" w:rsidTr="00DF13B2">
        <w:trPr>
          <w:trHeight w:val="1165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Поднимание туловища   в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сед из положения лежа на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спине, руки   за  головой,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ноги закреплены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44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3D23A4" w:rsidRPr="00D655EC" w:rsidTr="00DF13B2">
        <w:trPr>
          <w:trHeight w:hRule="exact" w:val="678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302" w:lineRule="exact"/>
              <w:ind w:hanging="10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ж </w:t>
            </w:r>
          </w:p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72" w:right="72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180 230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82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170 220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8" w:lineRule="exact"/>
              <w:ind w:left="91" w:right="67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160 210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91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150 200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8" w:lineRule="exact"/>
              <w:ind w:left="82" w:right="115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145 190</w:t>
            </w:r>
          </w:p>
        </w:tc>
      </w:tr>
      <w:tr w:rsidR="003D23A4" w:rsidRPr="00D655EC" w:rsidTr="00AF6371">
        <w:trPr>
          <w:trHeight w:val="80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D655EC">
                <w:rPr>
                  <w:rFonts w:eastAsia="Times New Roman"/>
                  <w:sz w:val="24"/>
                  <w:szCs w:val="24"/>
                </w:rPr>
                <w:t>2 км</w:t>
              </w:r>
            </w:smartTag>
            <w:r w:rsidRPr="00D655EC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655EC">
                <w:rPr>
                  <w:rFonts w:eastAsia="Times New Roman"/>
                  <w:sz w:val="24"/>
                  <w:szCs w:val="24"/>
                </w:rPr>
                <w:t>3 км</w:t>
              </w:r>
            </w:smartTag>
            <w:r w:rsidRPr="00D655EC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</w:tc>
      </w:tr>
      <w:tr w:rsidR="003D23A4" w:rsidRPr="00D655EC" w:rsidTr="00AF6371">
        <w:trPr>
          <w:trHeight w:val="78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 на лыжах.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D655EC">
                <w:rPr>
                  <w:rFonts w:eastAsia="Times New Roman"/>
                  <w:color w:val="000000"/>
                  <w:sz w:val="24"/>
                  <w:szCs w:val="24"/>
                </w:rPr>
                <w:t>2 км</w:t>
              </w:r>
            </w:smartTag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 без учета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времени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655EC">
                <w:rPr>
                  <w:rFonts w:eastAsia="Times New Roman"/>
                  <w:color w:val="000000"/>
                  <w:sz w:val="24"/>
                  <w:szCs w:val="24"/>
                </w:rPr>
                <w:t>3 км</w:t>
              </w:r>
            </w:smartTag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  без учёта времени</w:t>
            </w:r>
          </w:p>
        </w:tc>
      </w:tr>
      <w:tr w:rsidR="003D23A4" w:rsidRPr="00D655EC" w:rsidTr="00AF6371">
        <w:trPr>
          <w:trHeight w:val="98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Упражнения      с     мячом (баске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бол, волейбол)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  ж</w:t>
            </w:r>
          </w:p>
          <w:p w:rsidR="003D23A4" w:rsidRPr="00D655EC" w:rsidRDefault="003D23A4" w:rsidP="003D23A4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Продемонстриро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softHyphen/>
              <w:t>вать    технику    выполн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ния элементов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с качественным ре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softHyphen/>
              <w:t>зультатом</w:t>
            </w:r>
          </w:p>
        </w:tc>
      </w:tr>
      <w:tr w:rsidR="003D23A4" w:rsidRPr="00D655EC" w:rsidTr="00DF13B2">
        <w:trPr>
          <w:trHeight w:val="582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3D23A4" w:rsidRPr="00D655EC" w:rsidRDefault="003D23A4" w:rsidP="003D23A4">
            <w:pPr>
              <w:shd w:val="clear" w:color="auto" w:fill="FFFFFF"/>
              <w:spacing w:after="0" w:line="298" w:lineRule="exact"/>
              <w:ind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Упражнение на гибкость (наклон вперед с опусканием   рук   ниже   уровня</w:t>
            </w:r>
            <w:r w:rsidRPr="00D655EC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</w:rPr>
              <w:t>скамейки)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3D23A4" w:rsidRPr="00D655EC" w:rsidRDefault="003D23A4" w:rsidP="003D23A4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3D23A4" w:rsidRPr="00D655EC" w:rsidRDefault="003D23A4" w:rsidP="003D23A4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3D23A4" w:rsidRPr="00D655EC" w:rsidRDefault="003D23A4" w:rsidP="003D23A4">
            <w:pPr>
              <w:shd w:val="clear" w:color="auto" w:fill="FFFFFF"/>
              <w:spacing w:after="0" w:line="230" w:lineRule="exact"/>
              <w:ind w:righ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:rsidR="003D23A4" w:rsidRPr="00D655EC" w:rsidRDefault="003D23A4" w:rsidP="003D23A4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3D23A4" w:rsidRPr="00D655EC" w:rsidTr="00AF6371">
        <w:trPr>
          <w:trHeight w:val="814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A4" w:rsidRPr="00D655EC" w:rsidRDefault="003D23A4" w:rsidP="003D23A4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8</w:t>
            </w:r>
          </w:p>
          <w:p w:rsidR="003D23A4" w:rsidRPr="00D655EC" w:rsidRDefault="003D23A4" w:rsidP="003D23A4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D23A4" w:rsidRPr="00D655EC" w:rsidRDefault="003D23A4" w:rsidP="003D23A4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Плавание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м</w:t>
            </w:r>
          </w:p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A4" w:rsidRPr="00D655EC" w:rsidRDefault="003D23A4" w:rsidP="003D23A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10 минут без учёта времени</w:t>
            </w:r>
          </w:p>
        </w:tc>
      </w:tr>
    </w:tbl>
    <w:p w:rsidR="003D23A4" w:rsidRPr="00D655EC" w:rsidRDefault="003D23A4" w:rsidP="003D23A4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D23A4" w:rsidRPr="00D655EC" w:rsidRDefault="003D23A4" w:rsidP="00DF13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655EC">
        <w:rPr>
          <w:rFonts w:eastAsia="Times New Roman"/>
          <w:b/>
          <w:iCs/>
          <w:color w:val="000000"/>
          <w:sz w:val="24"/>
          <w:szCs w:val="24"/>
          <w:lang w:eastAsia="ru-RU"/>
        </w:rPr>
        <w:t>В.3 Контрольные упражнения для оценки спортивно-технической подготовки студентов по волейболу</w:t>
      </w:r>
    </w:p>
    <w:p w:rsidR="003D23A4" w:rsidRPr="00D655EC" w:rsidRDefault="003D23A4" w:rsidP="003D2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655EC">
        <w:rPr>
          <w:rFonts w:eastAsia="Times New Roman"/>
          <w:b/>
          <w:iCs/>
          <w:color w:val="000000"/>
          <w:sz w:val="24"/>
          <w:szCs w:val="24"/>
          <w:lang w:val="en-US" w:eastAsia="ru-RU"/>
        </w:rPr>
        <w:t>I</w:t>
      </w:r>
      <w:r w:rsidRPr="00D655EC">
        <w:rPr>
          <w:rFonts w:eastAsia="Times New Roman"/>
          <w:b/>
          <w:iCs/>
          <w:color w:val="000000"/>
          <w:sz w:val="24"/>
          <w:szCs w:val="24"/>
          <w:lang w:eastAsia="ru-RU"/>
        </w:rPr>
        <w:t xml:space="preserve"> курс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6187"/>
        <w:gridCol w:w="867"/>
        <w:gridCol w:w="617"/>
        <w:gridCol w:w="463"/>
        <w:gridCol w:w="617"/>
        <w:gridCol w:w="463"/>
        <w:gridCol w:w="526"/>
      </w:tblGrid>
      <w:tr w:rsidR="003D23A4" w:rsidRPr="00D655EC" w:rsidTr="00AF6371">
        <w:trPr>
          <w:trHeight w:val="243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68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3D23A4" w:rsidRPr="00D655EC" w:rsidTr="00AF6371">
        <w:trPr>
          <w:trHeight w:val="212"/>
        </w:trPr>
        <w:tc>
          <w:tcPr>
            <w:tcW w:w="6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D23A4" w:rsidRPr="00D655EC" w:rsidTr="00AF6371">
        <w:trPr>
          <w:trHeight w:val="67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Жонглирование мячом сверху и снизу, стоя в баскетбол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 кругу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(количество 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pa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D23A4" w:rsidRPr="00D655EC" w:rsidTr="00AF6371">
        <w:trPr>
          <w:trHeight w:val="67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Передача мяча через сетку свер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ху в парах (5-6 метров) (количе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ство раз)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D23A4" w:rsidRPr="00D655EC" w:rsidTr="00AF6371">
        <w:trPr>
          <w:trHeight w:val="7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Подача мяча из пяти попыток избранным видом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(количество попаданий)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D23A4" w:rsidRPr="00D655EC" w:rsidRDefault="003D23A4" w:rsidP="003D2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  <w:lang w:val="en-US" w:eastAsia="ru-RU"/>
        </w:rPr>
      </w:pPr>
    </w:p>
    <w:p w:rsidR="003D23A4" w:rsidRPr="00D655EC" w:rsidRDefault="003D23A4" w:rsidP="003D2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655EC">
        <w:rPr>
          <w:rFonts w:eastAsia="Times New Roman"/>
          <w:b/>
          <w:iCs/>
          <w:color w:val="000000"/>
          <w:sz w:val="24"/>
          <w:szCs w:val="24"/>
          <w:lang w:val="en-US" w:eastAsia="ru-RU"/>
        </w:rPr>
        <w:t>II</w:t>
      </w:r>
      <w:r w:rsidRPr="00D655EC">
        <w:rPr>
          <w:rFonts w:eastAsia="Times New Roman"/>
          <w:b/>
          <w:iCs/>
          <w:color w:val="000000"/>
          <w:sz w:val="24"/>
          <w:szCs w:val="24"/>
          <w:lang w:eastAsia="ru-RU"/>
        </w:rPr>
        <w:t xml:space="preserve"> курс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6187"/>
        <w:gridCol w:w="851"/>
        <w:gridCol w:w="567"/>
        <w:gridCol w:w="567"/>
        <w:gridCol w:w="567"/>
        <w:gridCol w:w="464"/>
        <w:gridCol w:w="523"/>
      </w:tblGrid>
      <w:tr w:rsidR="003D23A4" w:rsidRPr="00D655EC" w:rsidTr="00AF6371">
        <w:trPr>
          <w:trHeight w:val="330"/>
        </w:trPr>
        <w:tc>
          <w:tcPr>
            <w:tcW w:w="6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6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3D23A4" w:rsidRPr="00D655EC" w:rsidTr="00AF6371">
        <w:trPr>
          <w:trHeight w:val="210"/>
        </w:trPr>
        <w:tc>
          <w:tcPr>
            <w:tcW w:w="6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D23A4" w:rsidRPr="00D655EC" w:rsidTr="00AF6371">
        <w:trPr>
          <w:trHeight w:val="66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Жонглирование мячом сверху и снизу, стоя в баскетбол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 кру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гу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D23A4" w:rsidRPr="00D655EC" w:rsidTr="00AF6371">
        <w:trPr>
          <w:trHeight w:val="66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Передача мяча через сетку свер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softHyphen/>
              <w:t>ху и снизу в парах (5-6 метров) 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D23A4" w:rsidRPr="00D655EC" w:rsidTr="00AF6371">
        <w:trPr>
          <w:trHeight w:val="691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Подача мяча из пяти попыток</w:t>
            </w:r>
            <w:r w:rsidRPr="00D655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избранным видом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(количество попаданий)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3D23A4" w:rsidRPr="00D655EC" w:rsidRDefault="003D23A4" w:rsidP="003D2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  <w:lang w:val="en-US" w:eastAsia="ru-RU"/>
        </w:rPr>
      </w:pPr>
    </w:p>
    <w:p w:rsidR="003D23A4" w:rsidRPr="00D655EC" w:rsidRDefault="003D23A4" w:rsidP="003D23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655EC">
        <w:rPr>
          <w:rFonts w:eastAsia="Times New Roman"/>
          <w:b/>
          <w:iCs/>
          <w:color w:val="000000"/>
          <w:sz w:val="24"/>
          <w:szCs w:val="24"/>
          <w:lang w:val="en-US" w:eastAsia="ru-RU"/>
        </w:rPr>
        <w:t>III</w:t>
      </w:r>
      <w:r w:rsidRPr="00D655EC">
        <w:rPr>
          <w:rFonts w:eastAsia="Times New Roman"/>
          <w:b/>
          <w:iCs/>
          <w:color w:val="000000"/>
          <w:sz w:val="24"/>
          <w:szCs w:val="24"/>
          <w:lang w:eastAsia="ru-RU"/>
        </w:rPr>
        <w:t xml:space="preserve"> курс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188"/>
        <w:gridCol w:w="851"/>
        <w:gridCol w:w="630"/>
        <w:gridCol w:w="558"/>
        <w:gridCol w:w="558"/>
        <w:gridCol w:w="558"/>
        <w:gridCol w:w="481"/>
      </w:tblGrid>
      <w:tr w:rsidR="003D23A4" w:rsidRPr="00D655EC" w:rsidTr="00AF6371">
        <w:trPr>
          <w:trHeight w:val="249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7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3D23A4" w:rsidRPr="00D655EC" w:rsidTr="00AF6371">
        <w:trPr>
          <w:trHeight w:val="217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D23A4" w:rsidRPr="00D655EC" w:rsidTr="00AF6371">
        <w:trPr>
          <w:trHeight w:val="6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Жонглирование мячом в движении на расстояние 9 метров 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3D23A4" w:rsidRPr="00D655EC" w:rsidTr="00AF6371">
        <w:trPr>
          <w:trHeight w:val="6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Нападающий удар из 6-ти попыток. «Скидка» в прыжке одной или</w:t>
            </w:r>
            <w:r w:rsidRPr="00D655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двумя руками из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6-ти попыток (количество раз)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3D23A4" w:rsidRPr="00D655EC" w:rsidTr="00AF6371">
        <w:trPr>
          <w:trHeight w:val="91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Двусторонняя игра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7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3A4" w:rsidRPr="00D655EC" w:rsidRDefault="003D23A4" w:rsidP="003D2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   преподавателем    рациональных действий на площадке, знаний пр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 игры и жестов судьи</w:t>
            </w:r>
          </w:p>
        </w:tc>
      </w:tr>
    </w:tbl>
    <w:p w:rsidR="003D23A4" w:rsidRPr="00D655EC" w:rsidRDefault="003D23A4" w:rsidP="003D23A4">
      <w:pPr>
        <w:suppressAutoHyphens/>
        <w:spacing w:after="0" w:line="240" w:lineRule="auto"/>
        <w:jc w:val="both"/>
        <w:rPr>
          <w:rFonts w:eastAsia="Times New Roman"/>
          <w:b/>
          <w:i/>
          <w:sz w:val="24"/>
          <w:szCs w:val="24"/>
        </w:rPr>
      </w:pPr>
    </w:p>
    <w:p w:rsidR="00125A0F" w:rsidRPr="00842DAF" w:rsidRDefault="00125A0F" w:rsidP="00125A0F">
      <w:pPr>
        <w:jc w:val="both"/>
        <w:rPr>
          <w:rFonts w:eastAsia="Calibri"/>
          <w:b/>
        </w:rPr>
      </w:pPr>
      <w:r w:rsidRPr="00215EBC">
        <w:rPr>
          <w:b/>
        </w:rPr>
        <w:t xml:space="preserve">Блок C </w:t>
      </w:r>
      <w:r>
        <w:rPr>
          <w:b/>
        </w:rPr>
        <w:t xml:space="preserve">- </w:t>
      </w:r>
      <w:r w:rsidRPr="00842DAF">
        <w:rPr>
          <w:rFonts w:eastAsia="Calibri"/>
          <w:b/>
        </w:rPr>
        <w:t>Задания творческого уровня, позволяющие оценивать и диагностировать умения интегр</w:t>
      </w:r>
      <w:r w:rsidRPr="00842DAF">
        <w:rPr>
          <w:rFonts w:eastAsia="Calibri"/>
          <w:b/>
        </w:rPr>
        <w:t>и</w:t>
      </w:r>
      <w:r w:rsidRPr="00842DAF">
        <w:rPr>
          <w:rFonts w:eastAsia="Calibri"/>
          <w:b/>
        </w:rPr>
        <w:t>ровать знания различных областей, аргументировать собственную точку зрения</w:t>
      </w:r>
    </w:p>
    <w:p w:rsidR="003D23A4" w:rsidRPr="00D655EC" w:rsidRDefault="003D23A4" w:rsidP="003D23A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/>
          <w:b/>
          <w:bCs/>
          <w:sz w:val="24"/>
          <w:szCs w:val="24"/>
        </w:rPr>
      </w:pPr>
      <w:r w:rsidRPr="00D655EC">
        <w:rPr>
          <w:rFonts w:eastAsia="Times New Roman"/>
          <w:b/>
          <w:bCs/>
          <w:sz w:val="24"/>
          <w:szCs w:val="24"/>
        </w:rPr>
        <w:t xml:space="preserve">С.1 Примерные темы рефератов 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волейбол.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волейболу.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подвижным играм.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Правила предупреждения травматизма при занятиях подвижными играми.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волейболиста. Ее цели и задачи.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Правила волейбола и судейство.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волейболистов к соревнованиям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Развитие волейбола в России.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Совершенствование волейбола.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правила игры в волейбол.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Техническая подготовка волейболиста и тактические действия волейболиста.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Феномен подросткового фанатизма — волейбольные фанаты.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Формирование спортивного характера игрока на занятиях в волейбольной секции.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занятий женским, мужским и детским волейболом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Занятия волейболом как средство сохранения и укрепления здоровья студентов.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Звёзды профессионального волейбола Европы.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Звезды профессионального волейбола России.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История происхождения и развития волейбола.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  <w:shd w:val="clear" w:color="auto" w:fill="FFFFFF"/>
        </w:rPr>
        <w:t>Мини-волейбол по-японски.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</w:rPr>
        <w:t>Методы и принципы спортивной тренировки волейболиста.</w:t>
      </w:r>
    </w:p>
    <w:p w:rsidR="003D23A4" w:rsidRPr="00D655EC" w:rsidRDefault="003D23A4" w:rsidP="003D23A4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D655EC">
        <w:rPr>
          <w:rFonts w:eastAsia="Times New Roman"/>
          <w:color w:val="000000"/>
          <w:sz w:val="24"/>
          <w:szCs w:val="24"/>
        </w:rPr>
        <w:t>Методы, принципы и содержание и периодизация спортивной тренировки.</w:t>
      </w:r>
    </w:p>
    <w:p w:rsidR="000A5EFE" w:rsidRDefault="000A5EFE" w:rsidP="00F1257B">
      <w:pPr>
        <w:pStyle w:val="ReportMain"/>
        <w:suppressAutoHyphens/>
        <w:jc w:val="center"/>
        <w:rPr>
          <w:b/>
          <w:szCs w:val="24"/>
        </w:rPr>
      </w:pP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lastRenderedPageBreak/>
        <w:t>Обучаемый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>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Работа должна отвечать следующим обязательным требованиям: самостоятельность иссл</w:t>
      </w:r>
      <w:r w:rsidRPr="00877EC1">
        <w:rPr>
          <w:bCs/>
          <w:sz w:val="24"/>
          <w:szCs w:val="28"/>
        </w:rPr>
        <w:t>е</w:t>
      </w:r>
      <w:r w:rsidRPr="00877EC1">
        <w:rPr>
          <w:bCs/>
          <w:sz w:val="24"/>
          <w:szCs w:val="28"/>
        </w:rPr>
        <w:t>дования; анализ учебной, учебно-методической, научной, нормативной литературы по теме иссл</w:t>
      </w:r>
      <w:r w:rsidRPr="00877EC1">
        <w:rPr>
          <w:bCs/>
          <w:sz w:val="24"/>
          <w:szCs w:val="28"/>
        </w:rPr>
        <w:t>е</w:t>
      </w:r>
      <w:r w:rsidRPr="00877EC1">
        <w:rPr>
          <w:bCs/>
          <w:sz w:val="24"/>
          <w:szCs w:val="28"/>
        </w:rPr>
        <w:t>дования; связь предмета исследования с актуальными проблемами современной юридической науки; наличие у автора собственных суждений по проблемным вопросам темы; логичность изл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>жения, убедительность представленного фактологического материала, аргументированность в</w:t>
      </w:r>
      <w:r w:rsidRPr="00877EC1">
        <w:rPr>
          <w:bCs/>
          <w:sz w:val="24"/>
          <w:szCs w:val="28"/>
        </w:rPr>
        <w:t>ы</w:t>
      </w:r>
      <w:r w:rsidRPr="00877EC1">
        <w:rPr>
          <w:bCs/>
          <w:sz w:val="24"/>
          <w:szCs w:val="28"/>
        </w:rPr>
        <w:t>водов и обобщений; научно-практическая значимость работы.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</w:t>
      </w:r>
      <w:r w:rsidRPr="00877EC1">
        <w:rPr>
          <w:bCs/>
          <w:sz w:val="24"/>
          <w:szCs w:val="28"/>
        </w:rPr>
        <w:t>абота представляет собой самостоятельное законченное исследование на выбранную тему, написанное лично студентом под руководством преподавателя, свидетельствующее о формиров</w:t>
      </w:r>
      <w:r w:rsidRPr="00877EC1">
        <w:rPr>
          <w:bCs/>
          <w:sz w:val="24"/>
          <w:szCs w:val="28"/>
        </w:rPr>
        <w:t>а</w:t>
      </w:r>
      <w:r w:rsidRPr="00877EC1">
        <w:rPr>
          <w:bCs/>
          <w:sz w:val="24"/>
          <w:szCs w:val="28"/>
        </w:rPr>
        <w:t>нии общекультурных и профессиональных компетенций, позволяющих студенту решать профе</w:t>
      </w:r>
      <w:r w:rsidRPr="00877EC1">
        <w:rPr>
          <w:bCs/>
          <w:sz w:val="24"/>
          <w:szCs w:val="28"/>
        </w:rPr>
        <w:t>с</w:t>
      </w:r>
      <w:r w:rsidRPr="00877EC1">
        <w:rPr>
          <w:bCs/>
          <w:sz w:val="24"/>
          <w:szCs w:val="28"/>
        </w:rPr>
        <w:t>сиональные задачи.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В ходе написания работы студенту необходимо использовать учебную литературу, пери</w:t>
      </w:r>
      <w:r w:rsidRPr="00877EC1">
        <w:rPr>
          <w:bCs/>
          <w:sz w:val="24"/>
          <w:szCs w:val="28"/>
        </w:rPr>
        <w:t>о</w:t>
      </w:r>
      <w:r w:rsidRPr="00877EC1">
        <w:rPr>
          <w:bCs/>
          <w:sz w:val="24"/>
          <w:szCs w:val="28"/>
        </w:rPr>
        <w:t xml:space="preserve">дические издания, нормативно-справочный материал. 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Структурными элементами работы являются: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титульный лист;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задание кафедры;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отзыв научного руководителя;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аннотация;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содержание;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введение;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основная часть;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заключение;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список использованных источников;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приложения (при необходимости).</w:t>
      </w:r>
    </w:p>
    <w:p w:rsidR="00125A0F" w:rsidRDefault="00125A0F" w:rsidP="00125A0F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Все перечисленные элементы, кроме приложений, являются обязательными. При отсу</w:t>
      </w:r>
      <w:r w:rsidRPr="00877EC1">
        <w:rPr>
          <w:bCs/>
          <w:sz w:val="24"/>
          <w:szCs w:val="28"/>
        </w:rPr>
        <w:t>т</w:t>
      </w:r>
      <w:r w:rsidRPr="00877EC1">
        <w:rPr>
          <w:bCs/>
          <w:sz w:val="24"/>
          <w:szCs w:val="28"/>
        </w:rPr>
        <w:t xml:space="preserve">ствии в структуре работы любого из обязательных элементов она не принимается к рассмотрению. </w:t>
      </w:r>
    </w:p>
    <w:p w:rsidR="00125A0F" w:rsidRPr="00877EC1" w:rsidRDefault="00125A0F" w:rsidP="00125A0F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«отлично»</w:t>
      </w:r>
      <w:r w:rsidRPr="00877EC1">
        <w:rPr>
          <w:bCs/>
          <w:sz w:val="24"/>
          <w:szCs w:val="28"/>
        </w:rPr>
        <w:t xml:space="preserve"> ставится</w:t>
      </w:r>
      <w:r w:rsidRPr="00877EC1">
        <w:rPr>
          <w:sz w:val="24"/>
          <w:szCs w:val="28"/>
        </w:rPr>
        <w:t>, если выполнены все требования к написанию и защите раб</w:t>
      </w:r>
      <w:r w:rsidRPr="00877EC1">
        <w:rPr>
          <w:sz w:val="24"/>
          <w:szCs w:val="28"/>
        </w:rPr>
        <w:t>о</w:t>
      </w:r>
      <w:r w:rsidRPr="00877EC1">
        <w:rPr>
          <w:sz w:val="24"/>
          <w:szCs w:val="28"/>
        </w:rPr>
        <w:t>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</w:t>
      </w:r>
      <w:r w:rsidRPr="00877EC1">
        <w:rPr>
          <w:sz w:val="24"/>
          <w:szCs w:val="28"/>
        </w:rPr>
        <w:t>м</w:t>
      </w:r>
      <w:r w:rsidRPr="00877EC1">
        <w:rPr>
          <w:sz w:val="24"/>
          <w:szCs w:val="28"/>
        </w:rPr>
        <w:t>лению, даны правильные ответы на дополнительные вопросы.</w:t>
      </w:r>
    </w:p>
    <w:p w:rsidR="00125A0F" w:rsidRPr="00877EC1" w:rsidRDefault="00125A0F" w:rsidP="00125A0F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«хорошо»</w:t>
      </w:r>
      <w:r w:rsidRPr="00877EC1">
        <w:rPr>
          <w:sz w:val="24"/>
          <w:szCs w:val="28"/>
        </w:rPr>
        <w:t xml:space="preserve"> – основные требования к работе и ее защите выполнены, но при этом д</w:t>
      </w:r>
      <w:r w:rsidRPr="00877EC1">
        <w:rPr>
          <w:sz w:val="24"/>
          <w:szCs w:val="28"/>
        </w:rPr>
        <w:t>о</w:t>
      </w:r>
      <w:r w:rsidRPr="00877EC1">
        <w:rPr>
          <w:sz w:val="24"/>
          <w:szCs w:val="28"/>
        </w:rPr>
        <w:t>пущены недочёты. В частности, имеются неточности в изложении материала; отсутствует логич</w:t>
      </w:r>
      <w:r w:rsidRPr="00877EC1">
        <w:rPr>
          <w:sz w:val="24"/>
          <w:szCs w:val="28"/>
        </w:rPr>
        <w:t>е</w:t>
      </w:r>
      <w:r w:rsidRPr="00877EC1">
        <w:rPr>
          <w:sz w:val="24"/>
          <w:szCs w:val="28"/>
        </w:rPr>
        <w:t>ская последовательность в суждениях; не выдержан объём работы; имеются упущения в оформл</w:t>
      </w:r>
      <w:r w:rsidRPr="00877EC1">
        <w:rPr>
          <w:sz w:val="24"/>
          <w:szCs w:val="28"/>
        </w:rPr>
        <w:t>е</w:t>
      </w:r>
      <w:r w:rsidRPr="00877EC1">
        <w:rPr>
          <w:sz w:val="24"/>
          <w:szCs w:val="28"/>
        </w:rPr>
        <w:t>нии; на дополнительные вопросы при защите даны неполные ответы.</w:t>
      </w:r>
    </w:p>
    <w:p w:rsidR="00125A0F" w:rsidRPr="00877EC1" w:rsidRDefault="00125A0F" w:rsidP="00125A0F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«удовлетворительно»</w:t>
      </w:r>
      <w:r w:rsidRPr="00877EC1">
        <w:rPr>
          <w:sz w:val="24"/>
          <w:szCs w:val="28"/>
        </w:rPr>
        <w:t xml:space="preserve"> – имеются существенные отступления от требований к р</w:t>
      </w:r>
      <w:r w:rsidRPr="00877EC1">
        <w:rPr>
          <w:sz w:val="24"/>
          <w:szCs w:val="28"/>
        </w:rPr>
        <w:t>а</w:t>
      </w:r>
      <w:r w:rsidRPr="00877EC1">
        <w:rPr>
          <w:sz w:val="24"/>
          <w:szCs w:val="28"/>
        </w:rPr>
        <w:t>боте. В частности: тема освещена лишь частично; допущены фактические ошибки в содержании работы или при ответе на дополнительные вопросы; во время защиты студент затрудняется с фо</w:t>
      </w:r>
      <w:r w:rsidRPr="00877EC1">
        <w:rPr>
          <w:sz w:val="24"/>
          <w:szCs w:val="28"/>
        </w:rPr>
        <w:t>р</w:t>
      </w:r>
      <w:r w:rsidRPr="00877EC1">
        <w:rPr>
          <w:sz w:val="24"/>
          <w:szCs w:val="28"/>
        </w:rPr>
        <w:t>мулировкой выводов.</w:t>
      </w:r>
    </w:p>
    <w:p w:rsidR="00125A0F" w:rsidRPr="00877EC1" w:rsidRDefault="00125A0F" w:rsidP="00125A0F">
      <w:pPr>
        <w:ind w:firstLine="709"/>
        <w:contextualSpacing/>
        <w:jc w:val="both"/>
        <w:rPr>
          <w:bCs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«неудовлетворительно»</w:t>
      </w:r>
      <w:r w:rsidRPr="00877EC1">
        <w:rPr>
          <w:sz w:val="24"/>
          <w:szCs w:val="28"/>
        </w:rPr>
        <w:t xml:space="preserve"> – тема к работы не раскрыта, обнаруживается существе</w:t>
      </w:r>
      <w:r w:rsidRPr="00877EC1">
        <w:rPr>
          <w:sz w:val="24"/>
          <w:szCs w:val="28"/>
        </w:rPr>
        <w:t>н</w:t>
      </w:r>
      <w:r w:rsidRPr="00877EC1">
        <w:rPr>
          <w:sz w:val="24"/>
          <w:szCs w:val="28"/>
        </w:rPr>
        <w:t>ное непонимание проблемы или работа обучающимся не представлена</w:t>
      </w:r>
    </w:p>
    <w:p w:rsidR="0041700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bookmarkStart w:id="7" w:name="_Hlk144416179"/>
    </w:p>
    <w:p w:rsidR="0041700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</w:p>
    <w:p w:rsidR="0041700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</w:p>
    <w:p w:rsidR="0041700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</w:p>
    <w:p w:rsidR="0041700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</w:p>
    <w:p w:rsidR="00417000" w:rsidRPr="008E0430" w:rsidRDefault="00417000" w:rsidP="00417000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r w:rsidRPr="008E0430">
        <w:rPr>
          <w:rFonts w:eastAsia="Calibri"/>
          <w:b/>
          <w:sz w:val="24"/>
          <w:szCs w:val="28"/>
        </w:rPr>
        <w:lastRenderedPageBreak/>
        <w:t xml:space="preserve">Блок </w:t>
      </w:r>
      <w:r w:rsidRPr="008E0430">
        <w:rPr>
          <w:rFonts w:eastAsia="Calibri"/>
          <w:b/>
          <w:sz w:val="24"/>
          <w:szCs w:val="28"/>
          <w:lang w:val="en-US"/>
        </w:rPr>
        <w:t>D</w:t>
      </w:r>
      <w:r w:rsidRPr="008E0430">
        <w:rPr>
          <w:rFonts w:eastAsia="Calibri"/>
          <w:b/>
          <w:sz w:val="24"/>
          <w:szCs w:val="28"/>
        </w:rPr>
        <w:t xml:space="preserve"> – Состав билета для промежуточной аттестации, проводимой в форме экзам</w:t>
      </w:r>
      <w:r w:rsidRPr="008E0430">
        <w:rPr>
          <w:rFonts w:eastAsia="Calibri"/>
          <w:b/>
          <w:sz w:val="24"/>
          <w:szCs w:val="28"/>
        </w:rPr>
        <w:t>е</w:t>
      </w:r>
      <w:r w:rsidRPr="008E0430">
        <w:rPr>
          <w:rFonts w:eastAsia="Calibri"/>
          <w:b/>
          <w:sz w:val="24"/>
          <w:szCs w:val="28"/>
        </w:rPr>
        <w:t>на (зачета)</w:t>
      </w:r>
    </w:p>
    <w:p w:rsidR="00417000" w:rsidRDefault="00417000" w:rsidP="00417000">
      <w:pPr>
        <w:tabs>
          <w:tab w:val="left" w:pos="1134"/>
        </w:tabs>
        <w:spacing w:after="100" w:afterAutospacing="1" w:line="24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417000" w:rsidRPr="00567127" w:rsidRDefault="00417000" w:rsidP="00417000">
      <w:pPr>
        <w:spacing w:after="100" w:afterAutospacing="1" w:line="240" w:lineRule="auto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567127">
        <w:rPr>
          <w:rFonts w:eastAsia="Calibri"/>
          <w:b/>
          <w:bCs/>
          <w:sz w:val="24"/>
          <w:szCs w:val="24"/>
        </w:rPr>
        <w:t>Орский гуманитарно-технологический институт (филиал)</w:t>
      </w:r>
    </w:p>
    <w:p w:rsidR="00417000" w:rsidRPr="00567127" w:rsidRDefault="00417000" w:rsidP="00417000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417000" w:rsidRPr="00567127" w:rsidRDefault="00417000" w:rsidP="00417000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417000" w:rsidRPr="00567127" w:rsidRDefault="00417000" w:rsidP="00417000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417000" w:rsidRPr="00F814DD" w:rsidRDefault="00417000" w:rsidP="00417000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Факультет ____</w:t>
      </w:r>
      <w:r w:rsidRPr="0066359D">
        <w:rPr>
          <w:rFonts w:eastAsia="Calibri"/>
          <w:sz w:val="24"/>
          <w:szCs w:val="24"/>
          <w:u w:val="single"/>
        </w:rPr>
        <w:t>экономический</w:t>
      </w:r>
      <w:r w:rsidRPr="00F814DD">
        <w:rPr>
          <w:rFonts w:eastAsia="Calibri"/>
          <w:sz w:val="24"/>
          <w:szCs w:val="24"/>
        </w:rPr>
        <w:t>_________</w:t>
      </w:r>
    </w:p>
    <w:p w:rsidR="00417000" w:rsidRPr="00F814DD" w:rsidRDefault="00417000" w:rsidP="00417000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Кафедра _______</w:t>
      </w:r>
      <w:r w:rsidRPr="0066359D">
        <w:rPr>
          <w:rFonts w:eastAsia="Calibri"/>
          <w:sz w:val="24"/>
          <w:szCs w:val="24"/>
          <w:u w:val="single"/>
        </w:rPr>
        <w:t>менеджмента</w:t>
      </w:r>
      <w:r w:rsidRPr="00F814DD">
        <w:rPr>
          <w:rFonts w:eastAsia="Calibri"/>
          <w:sz w:val="24"/>
          <w:szCs w:val="24"/>
        </w:rPr>
        <w:t>___________________________</w:t>
      </w:r>
    </w:p>
    <w:p w:rsidR="00417000" w:rsidRPr="00F814DD" w:rsidRDefault="00417000" w:rsidP="00417000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Направление подготовки _____ </w:t>
      </w:r>
      <w:r w:rsidRPr="0066359D">
        <w:rPr>
          <w:rFonts w:eastAsia="Calibri"/>
          <w:sz w:val="24"/>
          <w:szCs w:val="24"/>
          <w:u w:val="single"/>
        </w:rPr>
        <w:t>Юриспруденция</w:t>
      </w:r>
      <w:r w:rsidRPr="00F814DD">
        <w:rPr>
          <w:rFonts w:eastAsia="Calibri"/>
          <w:sz w:val="24"/>
          <w:szCs w:val="24"/>
        </w:rPr>
        <w:t>______________________</w:t>
      </w:r>
    </w:p>
    <w:p w:rsidR="00417000" w:rsidRPr="00F814DD" w:rsidRDefault="00417000" w:rsidP="00417000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Профиль _______</w:t>
      </w:r>
      <w:r w:rsidRPr="00A972D4">
        <w:rPr>
          <w:rFonts w:eastAsia="Calibri"/>
          <w:sz w:val="24"/>
          <w:szCs w:val="24"/>
        </w:rPr>
        <w:t xml:space="preserve"> </w:t>
      </w:r>
      <w:r w:rsidRPr="0066359D">
        <w:rPr>
          <w:rFonts w:eastAsia="Calibri"/>
          <w:sz w:val="24"/>
          <w:szCs w:val="24"/>
          <w:u w:val="single"/>
        </w:rPr>
        <w:t>Гражданско-правовой</w:t>
      </w:r>
      <w:r w:rsidRPr="00F814DD">
        <w:rPr>
          <w:rFonts w:eastAsia="Calibri"/>
          <w:sz w:val="24"/>
          <w:szCs w:val="24"/>
        </w:rPr>
        <w:t xml:space="preserve"> ______________________________</w:t>
      </w:r>
    </w:p>
    <w:p w:rsidR="00417000" w:rsidRPr="00F814DD" w:rsidRDefault="00417000" w:rsidP="00417000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</w:p>
    <w:p w:rsidR="00417000" w:rsidRPr="00F814DD" w:rsidRDefault="00417000" w:rsidP="00417000">
      <w:pPr>
        <w:tabs>
          <w:tab w:val="left" w:pos="500"/>
        </w:tabs>
        <w:spacing w:after="100" w:afterAutospacing="1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814DD">
        <w:rPr>
          <w:rFonts w:eastAsia="Calibri"/>
          <w:sz w:val="24"/>
          <w:szCs w:val="24"/>
          <w:lang w:eastAsia="ko-KR"/>
        </w:rPr>
        <w:t>Дисциплина:</w:t>
      </w:r>
      <w:r w:rsidRPr="00F814DD">
        <w:rPr>
          <w:rFonts w:eastAsia="Calibri"/>
          <w:b/>
          <w:i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Волейбол</w:t>
      </w:r>
    </w:p>
    <w:p w:rsidR="00417000" w:rsidRPr="00F814DD" w:rsidRDefault="00417000" w:rsidP="00417000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</w:p>
    <w:p w:rsidR="00417000" w:rsidRPr="00F814DD" w:rsidRDefault="00417000" w:rsidP="00417000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  <w:r w:rsidRPr="00F814DD">
        <w:rPr>
          <w:rFonts w:eastAsia="Calibri"/>
          <w:b/>
          <w:sz w:val="24"/>
          <w:szCs w:val="24"/>
          <w:lang w:eastAsia="ko-KR"/>
        </w:rPr>
        <w:t>Билет № ___</w:t>
      </w:r>
    </w:p>
    <w:p w:rsidR="00417000" w:rsidRPr="00F814DD" w:rsidRDefault="00417000" w:rsidP="00417000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417000" w:rsidRDefault="00417000" w:rsidP="00417000">
      <w:pPr>
        <w:numPr>
          <w:ilvl w:val="0"/>
          <w:numId w:val="47"/>
        </w:numPr>
        <w:spacing w:after="100" w:afterAutospacing="1" w:line="240" w:lineRule="auto"/>
        <w:ind w:left="0" w:firstLine="0"/>
        <w:contextualSpacing/>
        <w:rPr>
          <w:sz w:val="24"/>
        </w:rPr>
      </w:pPr>
      <w:r>
        <w:rPr>
          <w:rFonts w:eastAsia="Times New Roman"/>
          <w:sz w:val="24"/>
          <w:szCs w:val="24"/>
        </w:rPr>
        <w:t>С</w:t>
      </w:r>
      <w:r w:rsidRPr="00D655EC">
        <w:rPr>
          <w:rFonts w:eastAsia="Times New Roman"/>
          <w:sz w:val="24"/>
          <w:szCs w:val="24"/>
        </w:rPr>
        <w:t>остав команды и расстановка игроков</w:t>
      </w:r>
      <w:r w:rsidRPr="00780E24"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t>в волейболе</w:t>
      </w:r>
    </w:p>
    <w:p w:rsidR="00417000" w:rsidRPr="004A3C3E" w:rsidRDefault="00417000" w:rsidP="00417000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417000" w:rsidRPr="00F814DD" w:rsidRDefault="00417000" w:rsidP="00417000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Составитель    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BF6135">
        <w:rPr>
          <w:rFonts w:eastAsia="Times New Roman"/>
          <w:sz w:val="24"/>
          <w:szCs w:val="24"/>
          <w:lang w:eastAsia="ru-RU"/>
        </w:rPr>
        <w:t>В.О. Морозов</w:t>
      </w:r>
    </w:p>
    <w:p w:rsidR="00417000" w:rsidRPr="00F814DD" w:rsidRDefault="00417000" w:rsidP="00417000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Заведующий кафедрой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A86234">
        <w:rPr>
          <w:sz w:val="24"/>
          <w:szCs w:val="24"/>
        </w:rPr>
        <w:t>И</w:t>
      </w:r>
      <w:r w:rsidRPr="00F814D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</w:t>
      </w:r>
      <w:r w:rsidRPr="00F814DD">
        <w:rPr>
          <w:rFonts w:eastAsia="Calibri"/>
          <w:sz w:val="24"/>
          <w:szCs w:val="24"/>
        </w:rPr>
        <w:t xml:space="preserve">. </w:t>
      </w:r>
      <w:r w:rsidR="00A86234">
        <w:rPr>
          <w:sz w:val="24"/>
          <w:szCs w:val="24"/>
        </w:rPr>
        <w:t>Зенченко</w:t>
      </w:r>
    </w:p>
    <w:p w:rsidR="00417000" w:rsidRPr="00F814DD" w:rsidRDefault="00417000" w:rsidP="00417000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МП</w:t>
      </w:r>
    </w:p>
    <w:bookmarkEnd w:id="7"/>
    <w:p w:rsidR="00417000" w:rsidRDefault="00417000" w:rsidP="0041700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3"/>
          <w:szCs w:val="23"/>
          <w:lang w:eastAsia="ru-RU"/>
        </w:rPr>
      </w:pPr>
    </w:p>
    <w:p w:rsidR="00417000" w:rsidRDefault="00417000" w:rsidP="00417000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6F66AA">
        <w:rPr>
          <w:b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417000" w:rsidRPr="004A3C3E" w:rsidRDefault="00417000" w:rsidP="00417000">
      <w:pPr>
        <w:keepNext/>
        <w:suppressAutoHyphens/>
        <w:ind w:firstLine="709"/>
        <w:jc w:val="both"/>
        <w:outlineLvl w:val="0"/>
        <w:rPr>
          <w:rFonts w:eastAsia="Calibri"/>
          <w:b/>
          <w:sz w:val="24"/>
          <w:szCs w:val="28"/>
        </w:rPr>
      </w:pPr>
      <w:r w:rsidRPr="004A3C3E">
        <w:rPr>
          <w:rFonts w:eastAsia="Calibri"/>
          <w:sz w:val="24"/>
          <w:szCs w:val="28"/>
        </w:rPr>
        <w:t xml:space="preserve">В билет включен один теоретический вопрос. </w:t>
      </w:r>
      <w:r w:rsidR="00EA1457">
        <w:rPr>
          <w:rFonts w:eastAsia="Calibri"/>
          <w:sz w:val="24"/>
          <w:szCs w:val="28"/>
        </w:rPr>
        <w:t>З</w:t>
      </w:r>
      <w:r w:rsidRPr="004A3C3E">
        <w:rPr>
          <w:rFonts w:eastAsia="Calibri"/>
          <w:sz w:val="24"/>
          <w:szCs w:val="28"/>
        </w:rPr>
        <w:t>ачет проводится в устной форме. На подготовку к ответу студенту отводится 20 минут. Оценивание ответа проводится по критериям, изложенным ниже.</w:t>
      </w:r>
      <w:r w:rsidRPr="004A3C3E">
        <w:rPr>
          <w:rFonts w:eastAsia="Calibri"/>
          <w:b/>
          <w:sz w:val="24"/>
          <w:szCs w:val="28"/>
        </w:rPr>
        <w:t xml:space="preserve"> </w:t>
      </w:r>
    </w:p>
    <w:p w:rsidR="00125A0F" w:rsidRPr="00FA6C62" w:rsidRDefault="00125A0F" w:rsidP="00125A0F">
      <w:pPr>
        <w:suppressAutoHyphens/>
        <w:spacing w:after="0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p w:rsidR="00125A0F" w:rsidRPr="00FA6C62" w:rsidRDefault="00125A0F" w:rsidP="00125A0F">
      <w:pPr>
        <w:suppressAutoHyphens/>
        <w:spacing w:after="0" w:line="240" w:lineRule="auto"/>
        <w:contextualSpacing/>
        <w:jc w:val="both"/>
        <w:rPr>
          <w:rFonts w:eastAsia="Calibri"/>
          <w:i/>
          <w:sz w:val="24"/>
          <w:szCs w:val="24"/>
        </w:rPr>
      </w:pP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1843"/>
        <w:gridCol w:w="1559"/>
        <w:gridCol w:w="2245"/>
        <w:gridCol w:w="2432"/>
      </w:tblGrid>
      <w:tr w:rsidR="00125A0F" w:rsidRPr="00FA6C62" w:rsidTr="0026193B">
        <w:trPr>
          <w:trHeight w:val="435"/>
          <w:tblHeader/>
        </w:trPr>
        <w:tc>
          <w:tcPr>
            <w:tcW w:w="2137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4-балльная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Неудовлетворительно</w:t>
            </w:r>
          </w:p>
        </w:tc>
      </w:tr>
      <w:tr w:rsidR="00125A0F" w:rsidRPr="00FA6C62" w:rsidTr="0026193B">
        <w:trPr>
          <w:trHeight w:val="452"/>
        </w:trPr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100 балльная шала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0-49</w:t>
            </w:r>
          </w:p>
        </w:tc>
      </w:tr>
      <w:tr w:rsidR="00125A0F" w:rsidRPr="00FA6C62" w:rsidTr="0026193B">
        <w:trPr>
          <w:trHeight w:val="416"/>
        </w:trPr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contextualSpacing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A6C62">
              <w:rPr>
                <w:rFonts w:eastAsia="Calibri"/>
                <w:i/>
                <w:sz w:val="24"/>
                <w:szCs w:val="24"/>
              </w:rPr>
              <w:t>Не зачтено</w:t>
            </w:r>
          </w:p>
        </w:tc>
      </w:tr>
    </w:tbl>
    <w:p w:rsidR="00125A0F" w:rsidRPr="00FA6C62" w:rsidRDefault="00125A0F" w:rsidP="00125A0F">
      <w:pPr>
        <w:suppressAutoHyphens/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</w:p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</w:t>
      </w:r>
      <w:r w:rsidRPr="00A9201E">
        <w:rPr>
          <w:rFonts w:eastAsia="Calibri"/>
          <w:b/>
          <w:sz w:val="24"/>
          <w:szCs w:val="24"/>
        </w:rPr>
        <w:t>для устного собеседования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125A0F" w:rsidRPr="00FA6C62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1. Полнота </w:t>
            </w:r>
            <w:r>
              <w:rPr>
                <w:rFonts w:eastAsia="Calibri"/>
                <w:sz w:val="24"/>
                <w:szCs w:val="24"/>
              </w:rPr>
              <w:t>ответа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2. Своевременность </w:t>
            </w:r>
            <w:r>
              <w:rPr>
                <w:rFonts w:eastAsia="Calibri"/>
                <w:sz w:val="24"/>
                <w:szCs w:val="24"/>
              </w:rPr>
              <w:t>ответа</w:t>
            </w:r>
            <w:r w:rsidRPr="00FA6C62">
              <w:rPr>
                <w:rFonts w:eastAsia="Calibri"/>
                <w:sz w:val="24"/>
                <w:szCs w:val="24"/>
              </w:rPr>
              <w:t>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Правильность ответов на вопросы.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Самостоятельность.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Грамотность.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развернутый; однако были допущены неточности в определении понятий, терминов и др.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 </w:t>
            </w:r>
            <w:r w:rsidRPr="00FA6C62">
              <w:rPr>
                <w:rFonts w:eastAsia="Calibri"/>
                <w:sz w:val="24"/>
                <w:szCs w:val="24"/>
              </w:rPr>
              <w:t>дан неполный, в ответе не присутствуют доказательные примеры.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Неудовлетвор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125A0F" w:rsidRPr="00FA6C62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1. Степень раскрытия темы.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2. Своевременность </w:t>
            </w:r>
            <w:r w:rsidRPr="00FA6C62">
              <w:rPr>
                <w:rFonts w:eastAsia="Calibri"/>
                <w:sz w:val="24"/>
                <w:szCs w:val="24"/>
              </w:rPr>
              <w:lastRenderedPageBreak/>
              <w:t>выполнения задания.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Глубина анализа источников литературы.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Аргументированность выводов.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Самостоятельность выполнения.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6. Правильность оформления.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lastRenderedPageBreak/>
              <w:t>Полностью раскрыта заявленная тема, мат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риал излагается свободно, выдержаны стру</w:t>
            </w:r>
            <w:r w:rsidRPr="00FA6C62">
              <w:rPr>
                <w:rFonts w:eastAsia="Calibri"/>
                <w:sz w:val="24"/>
                <w:szCs w:val="24"/>
              </w:rPr>
              <w:t>к</w:t>
            </w:r>
            <w:r w:rsidRPr="00FA6C62">
              <w:rPr>
                <w:rFonts w:eastAsia="Calibri"/>
                <w:sz w:val="24"/>
                <w:szCs w:val="24"/>
              </w:rPr>
              <w:lastRenderedPageBreak/>
              <w:t>тура и объем реферата, студент демонстрир</w:t>
            </w:r>
            <w:r w:rsidRPr="00FA6C62">
              <w:rPr>
                <w:rFonts w:eastAsia="Calibri"/>
                <w:sz w:val="24"/>
                <w:szCs w:val="24"/>
              </w:rPr>
              <w:t>у</w:t>
            </w:r>
            <w:r w:rsidRPr="00FA6C62">
              <w:rPr>
                <w:rFonts w:eastAsia="Calibri"/>
                <w:sz w:val="24"/>
                <w:szCs w:val="24"/>
              </w:rPr>
              <w:t>ет способность анализировать материал, д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лать выводы, отвечать на вопросы по теме реферата.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>тельные вопросы.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Заявленная тема раскрыта  недостаточно по</w:t>
            </w:r>
            <w:r w:rsidRPr="00FA6C62">
              <w:rPr>
                <w:rFonts w:eastAsia="Calibri"/>
                <w:sz w:val="24"/>
                <w:szCs w:val="24"/>
              </w:rPr>
              <w:t>л</w:t>
            </w:r>
            <w:r w:rsidRPr="00FA6C62">
              <w:rPr>
                <w:rFonts w:eastAsia="Calibri"/>
                <w:sz w:val="24"/>
                <w:szCs w:val="24"/>
              </w:rPr>
              <w:t>но, студент затрудняется излагать материал без опоры на конспект, имеются неточности в представленном материале, не выдержан об</w:t>
            </w:r>
            <w:r w:rsidRPr="00FA6C62">
              <w:rPr>
                <w:rFonts w:eastAsia="Calibri"/>
                <w:sz w:val="24"/>
                <w:szCs w:val="24"/>
              </w:rPr>
              <w:t>ъ</w:t>
            </w:r>
            <w:r w:rsidRPr="00FA6C62">
              <w:rPr>
                <w:rFonts w:eastAsia="Calibri"/>
                <w:sz w:val="24"/>
                <w:szCs w:val="24"/>
              </w:rPr>
              <w:t>ем и структура реферата, студент не может ответить на дополнительные вопросы.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Неудовлетвор</w:t>
            </w:r>
            <w:r w:rsidRPr="00FA6C62">
              <w:rPr>
                <w:rFonts w:eastAsia="Calibri"/>
                <w:sz w:val="24"/>
                <w:szCs w:val="24"/>
              </w:rPr>
              <w:t>и</w:t>
            </w:r>
            <w:r w:rsidRPr="00FA6C62">
              <w:rPr>
                <w:rFonts w:eastAsia="Calibri"/>
                <w:sz w:val="24"/>
                <w:szCs w:val="24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Заявленная тема не раскрыта,  студент не м</w:t>
            </w:r>
            <w:r w:rsidRPr="00FA6C62"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жет излагать материал без опоры на конспект, имеются существенные ошибки в предста</w:t>
            </w:r>
            <w:r w:rsidRPr="00FA6C62">
              <w:rPr>
                <w:rFonts w:eastAsia="Calibri"/>
                <w:sz w:val="24"/>
                <w:szCs w:val="24"/>
              </w:rPr>
              <w:t>в</w:t>
            </w:r>
            <w:r w:rsidRPr="00FA6C62">
              <w:rPr>
                <w:rFonts w:eastAsia="Calibri"/>
                <w:sz w:val="24"/>
                <w:szCs w:val="24"/>
              </w:rPr>
              <w:t>ленном материале, не выдержан объем и структура реферата, студент не может отв</w:t>
            </w:r>
            <w:r w:rsidRPr="00FA6C62">
              <w:rPr>
                <w:rFonts w:eastAsia="Calibri"/>
                <w:sz w:val="24"/>
                <w:szCs w:val="24"/>
              </w:rPr>
              <w:t>е</w:t>
            </w:r>
            <w:r w:rsidRPr="00FA6C62">
              <w:rPr>
                <w:rFonts w:eastAsia="Calibri"/>
                <w:sz w:val="24"/>
                <w:szCs w:val="24"/>
              </w:rPr>
              <w:t>тить на дополнительные вопросы, что демо</w:t>
            </w:r>
            <w:r w:rsidRPr="00FA6C62">
              <w:rPr>
                <w:rFonts w:eastAsia="Calibri"/>
                <w:sz w:val="24"/>
                <w:szCs w:val="24"/>
              </w:rPr>
              <w:t>н</w:t>
            </w:r>
            <w:r w:rsidRPr="00FA6C62">
              <w:rPr>
                <w:rFonts w:eastAsia="Calibri"/>
                <w:sz w:val="24"/>
                <w:szCs w:val="24"/>
              </w:rPr>
              <w:t>стрирует отсутствие понимания материала контролируемого раздела.</w:t>
            </w:r>
          </w:p>
        </w:tc>
      </w:tr>
    </w:tbl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>Оценивание ответа на зачете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125A0F" w:rsidRPr="00FA6C62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 Бинарная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Зачтено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1. Полнота изложения теоретического материала;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2. Правильность и/или аргументированность изложения (последовательность действий);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Самостоятельность ответа;</w:t>
            </w:r>
          </w:p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Культура речи.</w:t>
            </w: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Студент освоил материал всех тем и разделов, предусмотренных рабочей программой дисциплины, овладел необходимыми умениями и навыками при выполнении практических заданий, грамотно и последовательно излагает  материал, способен аргументировано ответить на вопросы .</w:t>
            </w:r>
          </w:p>
        </w:tc>
      </w:tr>
      <w:tr w:rsidR="00125A0F" w:rsidRPr="00FA6C62" w:rsidTr="0026193B">
        <w:tc>
          <w:tcPr>
            <w:tcW w:w="2137" w:type="dxa"/>
            <w:shd w:val="clear" w:color="auto" w:fill="auto"/>
          </w:tcPr>
          <w:p w:rsidR="00125A0F" w:rsidRPr="00FA6C62" w:rsidRDefault="00125A0F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Не зачтено</w:t>
            </w:r>
          </w:p>
        </w:tc>
        <w:tc>
          <w:tcPr>
            <w:tcW w:w="3118" w:type="dxa"/>
            <w:vMerge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25A0F" w:rsidRPr="00FA6C62" w:rsidRDefault="00125A0F" w:rsidP="0026193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Студент не знает отдельных тем и разделов, предусмотренных рабочей программой дисциплины, непоследователен в изложении материала, не способен ответить на вопросы по билету.</w:t>
            </w:r>
          </w:p>
        </w:tc>
      </w:tr>
    </w:tbl>
    <w:p w:rsidR="00125A0F" w:rsidRPr="00FA6C62" w:rsidRDefault="00125A0F" w:rsidP="00125A0F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p w:rsidR="003D23A4" w:rsidRPr="00D655EC" w:rsidRDefault="003D23A4" w:rsidP="003D23A4">
      <w:pPr>
        <w:keepNext/>
        <w:suppressAutoHyphens/>
        <w:spacing w:before="360"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>Особенности аттестации студентов проходит в разной форме, исходя из уровня физической подготовленности и состояния здоровья.</w:t>
      </w:r>
    </w:p>
    <w:p w:rsidR="003D23A4" w:rsidRPr="00D655EC" w:rsidRDefault="003D23A4" w:rsidP="003D23A4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>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специально- медицинские группы и группы студентов, полностью освобожденных от занятий физической культурой. Студенты, имеющие отклонения в состоянии здоровья (на основании медицинских документов) переходят в специальную медицинскую группу, занимаются по индивидуальным заданиям преподавателя. Сдают отчет по освоению и использованию собственной оздоровительной программе, освобождаются от выполнения контрольных нормативов, запрещенных в соответствии с отклонениями в состоянии здоровья.</w:t>
      </w:r>
    </w:p>
    <w:p w:rsidR="003D23A4" w:rsidRPr="00D655EC" w:rsidRDefault="003D23A4" w:rsidP="003D23A4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 xml:space="preserve">Студенты, полностью освобожденные от занятий физической культурой по состоянию здоровья, занимаются по индивидуальной программе, самостоятельно составляют комплексы упражнений различной направленности с учетом отклонений в здоровье. Под руководством </w:t>
      </w:r>
      <w:r w:rsidRPr="00D655EC">
        <w:rPr>
          <w:sz w:val="24"/>
          <w:szCs w:val="24"/>
        </w:rPr>
        <w:lastRenderedPageBreak/>
        <w:t>преподавателя определяют тесты индивидуального уровня физической подготовленности, самостоятельно ведут дневник самоконтроля, по которому ежемесячно отчитываются. Студенты, освобожденные от практических занятий по состоянию здоровья, в начале каждого семестра получают темы для выполнения рефератов. В конце каждого семестра проводится устный опрос по выполненному реферату.</w:t>
      </w:r>
    </w:p>
    <w:p w:rsidR="003D23A4" w:rsidRPr="00D655EC" w:rsidRDefault="003D23A4" w:rsidP="003D23A4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>В качестве критериев результативности учебных занятий выступают требования и показатели, основанные на использовании двигательной активности не ниже определенного минимума. В соответствии с положением о текущем, рубежном контроле успеваемости и промежуточной аттестации от 06.06. 17г. № 35-Д, для получения зачета студент обязан получить 70% посещаемости учебных часов. Учитывается регулярность посещения обязательных занятий, выполнение обязательных тестов, разработанных на кафедре физического воспитания, заданий по учебно-методической практике и профессионально-прикладной физической подготовке с учетом специфики подготовки бакалавров и специалистов.</w:t>
      </w:r>
    </w:p>
    <w:p w:rsidR="003D23A4" w:rsidRPr="00D655EC" w:rsidRDefault="003D23A4" w:rsidP="003D23A4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 xml:space="preserve">Итоговый контроль (зачет) это результат сформированности физической культуры студента через комплексную проверку теоретических знаний, методических и практических умений, совершенствование техники бега на короткие и средние дистанции; воспитание скоростной и специальной выносливости. характеристику общей физической, спортивно-технической подготовленности студента, его психофизической готовности к профессиональной деятельности. </w:t>
      </w:r>
    </w:p>
    <w:p w:rsidR="003D23A4" w:rsidRPr="00D655EC" w:rsidRDefault="003D23A4" w:rsidP="003D23A4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  <w:szCs w:val="24"/>
        </w:rPr>
      </w:pPr>
      <w:r w:rsidRPr="00D655EC">
        <w:rPr>
          <w:sz w:val="24"/>
          <w:szCs w:val="24"/>
        </w:rPr>
        <w:t>Выполнение обучающимися нормативов «ГТО» в текущем семестре засчитывается в качестве промежуточной аттестации по дисциплине.</w:t>
      </w:r>
    </w:p>
    <w:p w:rsidR="00A9201E" w:rsidRDefault="00A9201E" w:rsidP="003D23A4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3D23A4" w:rsidRPr="00D655EC" w:rsidRDefault="003D23A4" w:rsidP="003D2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655EC">
        <w:rPr>
          <w:rFonts w:eastAsia="Times New Roman"/>
          <w:b/>
          <w:sz w:val="24"/>
          <w:szCs w:val="24"/>
          <w:lang w:eastAsia="ru-RU"/>
        </w:rPr>
        <w:t>Рекомендации к компонентному составу оценочных материалов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5"/>
        <w:gridCol w:w="2006"/>
        <w:gridCol w:w="2580"/>
        <w:gridCol w:w="3874"/>
      </w:tblGrid>
      <w:tr w:rsidR="003D23A4" w:rsidRPr="00D655EC" w:rsidTr="00AF6371">
        <w:trPr>
          <w:trHeight w:val="20"/>
        </w:trPr>
        <w:tc>
          <w:tcPr>
            <w:tcW w:w="876" w:type="pct"/>
            <w:vMerge w:val="restar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79" w:type="pct"/>
            <w:vMerge w:val="restar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3145" w:type="pct"/>
            <w:gridSpan w:val="2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Состав оценочных материалов</w:t>
            </w:r>
          </w:p>
        </w:tc>
      </w:tr>
      <w:tr w:rsidR="003D23A4" w:rsidRPr="00D655EC" w:rsidTr="00AF6371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9" w:type="pct"/>
            <w:vMerge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Для обучающегося</w:t>
            </w:r>
          </w:p>
        </w:tc>
        <w:tc>
          <w:tcPr>
            <w:tcW w:w="1887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Для экзаменатора</w:t>
            </w:r>
          </w:p>
        </w:tc>
      </w:tr>
      <w:tr w:rsidR="003D23A4" w:rsidRPr="00D655EC" w:rsidTr="00AF6371">
        <w:trPr>
          <w:trHeight w:val="20"/>
        </w:trPr>
        <w:tc>
          <w:tcPr>
            <w:tcW w:w="876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Промежуточная аттестация – итоговый ко</w:t>
            </w:r>
            <w:r w:rsidRPr="00D655EC">
              <w:rPr>
                <w:rFonts w:eastAsia="Times New Roman"/>
                <w:sz w:val="24"/>
                <w:szCs w:val="24"/>
              </w:rPr>
              <w:t>н</w:t>
            </w:r>
            <w:r w:rsidRPr="00D655EC">
              <w:rPr>
                <w:rFonts w:eastAsia="Times New Roman"/>
                <w:sz w:val="24"/>
                <w:szCs w:val="24"/>
              </w:rPr>
              <w:t>троль по дисц</w:t>
            </w:r>
            <w:r w:rsidRPr="00D655EC">
              <w:rPr>
                <w:rFonts w:eastAsia="Times New Roman"/>
                <w:sz w:val="24"/>
                <w:szCs w:val="24"/>
              </w:rPr>
              <w:t>и</w:t>
            </w:r>
            <w:r w:rsidRPr="00D655EC">
              <w:rPr>
                <w:rFonts w:eastAsia="Times New Roman"/>
                <w:sz w:val="24"/>
                <w:szCs w:val="24"/>
              </w:rPr>
              <w:t>плине</w:t>
            </w:r>
          </w:p>
        </w:tc>
        <w:tc>
          <w:tcPr>
            <w:tcW w:w="979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зачет</w:t>
            </w:r>
          </w:p>
        </w:tc>
        <w:tc>
          <w:tcPr>
            <w:tcW w:w="1258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Вопросы к зачету для устного собеседования.</w:t>
            </w:r>
          </w:p>
        </w:tc>
        <w:tc>
          <w:tcPr>
            <w:tcW w:w="1887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Развернутый ответ студента должен представлять собой связное, логич</w:t>
            </w:r>
            <w:r w:rsidRPr="00D655EC">
              <w:rPr>
                <w:rFonts w:eastAsia="Times New Roman"/>
                <w:sz w:val="24"/>
                <w:szCs w:val="24"/>
              </w:rPr>
              <w:t>е</w:t>
            </w:r>
            <w:r w:rsidRPr="00D655EC">
              <w:rPr>
                <w:rFonts w:eastAsia="Times New Roman"/>
                <w:sz w:val="24"/>
                <w:szCs w:val="24"/>
              </w:rPr>
              <w:t>ски последовательное сообщение на заданную тему, показывать его ум</w:t>
            </w:r>
            <w:r w:rsidRPr="00D655EC">
              <w:rPr>
                <w:rFonts w:eastAsia="Times New Roman"/>
                <w:sz w:val="24"/>
                <w:szCs w:val="24"/>
              </w:rPr>
              <w:t>е</w:t>
            </w:r>
            <w:r w:rsidRPr="00D655EC">
              <w:rPr>
                <w:rFonts w:eastAsia="Times New Roman"/>
                <w:sz w:val="24"/>
                <w:szCs w:val="24"/>
              </w:rPr>
              <w:t>ние применять определения, прав</w:t>
            </w:r>
            <w:r w:rsidRPr="00D655EC">
              <w:rPr>
                <w:rFonts w:eastAsia="Times New Roman"/>
                <w:sz w:val="24"/>
                <w:szCs w:val="24"/>
              </w:rPr>
              <w:t>и</w:t>
            </w:r>
            <w:r w:rsidRPr="00D655EC">
              <w:rPr>
                <w:rFonts w:eastAsia="Times New Roman"/>
                <w:sz w:val="24"/>
                <w:szCs w:val="24"/>
              </w:rPr>
              <w:t>ла в конкретных случаях.</w:t>
            </w:r>
          </w:p>
          <w:p w:rsidR="003D23A4" w:rsidRPr="00D655EC" w:rsidRDefault="003D23A4" w:rsidP="003D23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3D23A4" w:rsidRPr="00D655EC" w:rsidRDefault="003D23A4" w:rsidP="003D23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- полнота и правильность ответа;</w:t>
            </w:r>
          </w:p>
          <w:p w:rsidR="003D23A4" w:rsidRPr="00D655EC" w:rsidRDefault="003D23A4" w:rsidP="003D23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- степень осознанности, понимания изученного.</w:t>
            </w:r>
          </w:p>
        </w:tc>
      </w:tr>
      <w:tr w:rsidR="003D23A4" w:rsidRPr="00D655EC" w:rsidTr="00AF6371">
        <w:trPr>
          <w:trHeight w:val="785"/>
        </w:trPr>
        <w:tc>
          <w:tcPr>
            <w:tcW w:w="876" w:type="pct"/>
            <w:vMerge w:val="restar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Текущий ко</w:t>
            </w:r>
            <w:r w:rsidRPr="00D655EC">
              <w:rPr>
                <w:rFonts w:eastAsia="Times New Roman"/>
                <w:sz w:val="24"/>
                <w:szCs w:val="24"/>
              </w:rPr>
              <w:t>н</w:t>
            </w:r>
            <w:r w:rsidRPr="00D655EC">
              <w:rPr>
                <w:rFonts w:eastAsia="Times New Roman"/>
                <w:sz w:val="24"/>
                <w:szCs w:val="24"/>
              </w:rPr>
              <w:t>троль- контроль самостоятельной работы студе</w:t>
            </w:r>
            <w:r w:rsidRPr="00D655EC">
              <w:rPr>
                <w:rFonts w:eastAsia="Times New Roman"/>
                <w:sz w:val="24"/>
                <w:szCs w:val="24"/>
              </w:rPr>
              <w:t>н</w:t>
            </w:r>
            <w:r w:rsidRPr="00D655EC">
              <w:rPr>
                <w:rFonts w:eastAsia="Times New Roman"/>
                <w:sz w:val="24"/>
                <w:szCs w:val="24"/>
              </w:rPr>
              <w:t>тов</w:t>
            </w:r>
          </w:p>
        </w:tc>
        <w:tc>
          <w:tcPr>
            <w:tcW w:w="979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Сдача контрол</w:t>
            </w:r>
            <w:r w:rsidRPr="00D655EC">
              <w:rPr>
                <w:rFonts w:eastAsia="Times New Roman"/>
                <w:sz w:val="24"/>
                <w:szCs w:val="24"/>
              </w:rPr>
              <w:t>ь</w:t>
            </w:r>
            <w:r w:rsidRPr="00D655EC">
              <w:rPr>
                <w:rFonts w:eastAsia="Times New Roman"/>
                <w:sz w:val="24"/>
                <w:szCs w:val="24"/>
              </w:rPr>
              <w:t>ных нормативов</w:t>
            </w:r>
          </w:p>
        </w:tc>
        <w:tc>
          <w:tcPr>
            <w:tcW w:w="1258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Перечень контрольных нормативов</w:t>
            </w:r>
          </w:p>
        </w:tc>
        <w:tc>
          <w:tcPr>
            <w:tcW w:w="1887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Бланк нормативов, определяющие уровень физической подготовленн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655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сти студентов</w:t>
            </w:r>
          </w:p>
        </w:tc>
      </w:tr>
      <w:tr w:rsidR="003D23A4" w:rsidRPr="00D655EC" w:rsidTr="00AF6371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Письменная раб</w:t>
            </w:r>
            <w:r w:rsidRPr="00D655EC">
              <w:rPr>
                <w:rFonts w:eastAsia="Times New Roman"/>
                <w:sz w:val="24"/>
                <w:szCs w:val="24"/>
              </w:rPr>
              <w:t>о</w:t>
            </w:r>
            <w:r w:rsidRPr="00D655EC">
              <w:rPr>
                <w:rFonts w:eastAsia="Times New Roman"/>
                <w:sz w:val="24"/>
                <w:szCs w:val="24"/>
              </w:rPr>
              <w:t>та:</w:t>
            </w:r>
            <w:r w:rsidR="00CE3978">
              <w:rPr>
                <w:rFonts w:eastAsia="Times New Roman"/>
                <w:sz w:val="24"/>
                <w:szCs w:val="24"/>
              </w:rPr>
              <w:t xml:space="preserve"> </w:t>
            </w:r>
            <w:r w:rsidRPr="00D655EC">
              <w:rPr>
                <w:rFonts w:eastAsia="Times New Roman"/>
                <w:sz w:val="24"/>
                <w:szCs w:val="24"/>
              </w:rPr>
              <w:t>реферат</w:t>
            </w:r>
            <w:r w:rsidR="00CE3978">
              <w:rPr>
                <w:rFonts w:eastAsia="Times New Roman"/>
                <w:sz w:val="24"/>
                <w:szCs w:val="24"/>
              </w:rPr>
              <w:t>.</w:t>
            </w:r>
          </w:p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8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Темы для рефератов</w:t>
            </w:r>
          </w:p>
        </w:tc>
        <w:tc>
          <w:tcPr>
            <w:tcW w:w="1887" w:type="pct"/>
            <w:shd w:val="clear" w:color="auto" w:fill="FFFFFF"/>
          </w:tcPr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Критерии оценок:</w:t>
            </w:r>
          </w:p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 - соответствие содержания теме и плану реферата;</w:t>
            </w:r>
          </w:p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 - умение работать с литературой, систематизировать и структурир</w:t>
            </w:r>
            <w:r w:rsidRPr="00D655EC">
              <w:rPr>
                <w:rFonts w:eastAsia="Times New Roman"/>
                <w:sz w:val="24"/>
                <w:szCs w:val="24"/>
              </w:rPr>
              <w:t>о</w:t>
            </w:r>
            <w:r w:rsidRPr="00D655EC">
              <w:rPr>
                <w:rFonts w:eastAsia="Times New Roman"/>
                <w:sz w:val="24"/>
                <w:szCs w:val="24"/>
              </w:rPr>
              <w:t>вать материал;</w:t>
            </w:r>
            <w:r w:rsidRPr="00D655EC">
              <w:rPr>
                <w:rFonts w:eastAsia="Times New Roman"/>
                <w:sz w:val="24"/>
                <w:szCs w:val="24"/>
              </w:rPr>
              <w:br/>
              <w:t>- умение обобщать, сопоставлять различные точки зрения по рассма</w:t>
            </w:r>
            <w:r w:rsidRPr="00D655EC">
              <w:rPr>
                <w:rFonts w:eastAsia="Times New Roman"/>
                <w:sz w:val="24"/>
                <w:szCs w:val="24"/>
              </w:rPr>
              <w:t>т</w:t>
            </w:r>
            <w:r w:rsidRPr="00D655EC">
              <w:rPr>
                <w:rFonts w:eastAsia="Times New Roman"/>
                <w:sz w:val="24"/>
                <w:szCs w:val="24"/>
              </w:rPr>
              <w:t>риваемому вопросу, аргументир</w:t>
            </w:r>
            <w:r w:rsidRPr="00D655EC">
              <w:rPr>
                <w:rFonts w:eastAsia="Times New Roman"/>
                <w:sz w:val="24"/>
                <w:szCs w:val="24"/>
              </w:rPr>
              <w:t>о</w:t>
            </w:r>
            <w:r w:rsidRPr="00D655EC">
              <w:rPr>
                <w:rFonts w:eastAsia="Times New Roman"/>
                <w:sz w:val="24"/>
                <w:szCs w:val="24"/>
              </w:rPr>
              <w:t>вать основные положения и выводы;</w:t>
            </w:r>
          </w:p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>- привлечение новейших работ по проблеме (журнальные публикации, материалы сборников научных тр</w:t>
            </w:r>
            <w:r w:rsidRPr="00D655EC">
              <w:rPr>
                <w:rFonts w:eastAsia="Times New Roman"/>
                <w:sz w:val="24"/>
                <w:szCs w:val="24"/>
              </w:rPr>
              <w:t>у</w:t>
            </w:r>
            <w:r w:rsidRPr="00D655EC">
              <w:rPr>
                <w:rFonts w:eastAsia="Times New Roman"/>
                <w:sz w:val="24"/>
                <w:szCs w:val="24"/>
              </w:rPr>
              <w:t>дов и т.д.);</w:t>
            </w:r>
          </w:p>
          <w:p w:rsidR="003D23A4" w:rsidRPr="00D655EC" w:rsidRDefault="003D23A4" w:rsidP="003D23A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655EC">
              <w:rPr>
                <w:rFonts w:eastAsia="Times New Roman"/>
                <w:sz w:val="24"/>
                <w:szCs w:val="24"/>
              </w:rPr>
              <w:t xml:space="preserve"> - владение терминологией и пон</w:t>
            </w:r>
            <w:r w:rsidRPr="00D655EC">
              <w:rPr>
                <w:rFonts w:eastAsia="Times New Roman"/>
                <w:sz w:val="24"/>
                <w:szCs w:val="24"/>
              </w:rPr>
              <w:t>я</w:t>
            </w:r>
            <w:r w:rsidRPr="00D655EC">
              <w:rPr>
                <w:rFonts w:eastAsia="Times New Roman"/>
                <w:sz w:val="24"/>
                <w:szCs w:val="24"/>
              </w:rPr>
              <w:t>тийным аппаратом проблемы</w:t>
            </w:r>
          </w:p>
        </w:tc>
      </w:tr>
    </w:tbl>
    <w:p w:rsidR="003D23A4" w:rsidRPr="00D655EC" w:rsidRDefault="003D23A4" w:rsidP="003D23A4">
      <w:pPr>
        <w:pStyle w:val="ReportMain"/>
        <w:suppressAutoHyphens/>
        <w:ind w:firstLine="709"/>
        <w:jc w:val="both"/>
        <w:rPr>
          <w:szCs w:val="24"/>
        </w:rPr>
      </w:pPr>
    </w:p>
    <w:p w:rsidR="00E84B5C" w:rsidRPr="00D655EC" w:rsidRDefault="00E84B5C" w:rsidP="003D23A4">
      <w:pPr>
        <w:pStyle w:val="ReportMain"/>
        <w:suppressAutoHyphens/>
        <w:ind w:firstLine="709"/>
        <w:jc w:val="both"/>
        <w:rPr>
          <w:szCs w:val="24"/>
        </w:rPr>
      </w:pPr>
    </w:p>
    <w:sectPr w:rsidR="00E84B5C" w:rsidRPr="00D655EC" w:rsidSect="00F1257B"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90" w:rsidRDefault="00117B90" w:rsidP="00F1257B">
      <w:pPr>
        <w:spacing w:after="0" w:line="240" w:lineRule="auto"/>
      </w:pPr>
      <w:r>
        <w:separator/>
      </w:r>
    </w:p>
  </w:endnote>
  <w:endnote w:type="continuationSeparator" w:id="0">
    <w:p w:rsidR="00117B90" w:rsidRDefault="00117B90" w:rsidP="00F1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Pr="00394CE7" w:rsidRDefault="00A649FA" w:rsidP="00AF6371">
    <w:pPr>
      <w:pStyle w:val="ReportMain"/>
      <w:jc w:val="right"/>
      <w:rPr>
        <w:sz w:val="20"/>
      </w:rPr>
    </w:pPr>
    <w:r>
      <w:rPr>
        <w:sz w:val="20"/>
      </w:rPr>
      <w:t>1782980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Pr="0004419C" w:rsidRDefault="006564F3" w:rsidP="00AF6371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A649FA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AF33C6">
      <w:rPr>
        <w:noProof/>
        <w:sz w:val="20"/>
      </w:rPr>
      <w:t>2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Pr="00F1257B" w:rsidRDefault="006564F3" w:rsidP="00F1257B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A649FA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AF33C6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90" w:rsidRDefault="00117B90" w:rsidP="00F1257B">
      <w:pPr>
        <w:spacing w:after="0" w:line="240" w:lineRule="auto"/>
      </w:pPr>
      <w:r>
        <w:separator/>
      </w:r>
    </w:p>
  </w:footnote>
  <w:footnote w:type="continuationSeparator" w:id="0">
    <w:p w:rsidR="00117B90" w:rsidRDefault="00117B90" w:rsidP="00F1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9FA" w:rsidRDefault="00A649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29D9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6685B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F2742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B80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4A0B9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EE7F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929B9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9C82B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86AB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A635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037AB"/>
    <w:multiLevelType w:val="multilevel"/>
    <w:tmpl w:val="D902E1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353A36"/>
    <w:multiLevelType w:val="multilevel"/>
    <w:tmpl w:val="CA10769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966C4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EC97A9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0B517C0"/>
    <w:multiLevelType w:val="multilevel"/>
    <w:tmpl w:val="AC14FC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063B7A"/>
    <w:multiLevelType w:val="multilevel"/>
    <w:tmpl w:val="D7240C3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2D024A"/>
    <w:multiLevelType w:val="multilevel"/>
    <w:tmpl w:val="02A4A7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A90D86"/>
    <w:multiLevelType w:val="multilevel"/>
    <w:tmpl w:val="F6C0B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EF477D"/>
    <w:multiLevelType w:val="multilevel"/>
    <w:tmpl w:val="8AF0B6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2D317F"/>
    <w:multiLevelType w:val="hybridMultilevel"/>
    <w:tmpl w:val="92B22132"/>
    <w:lvl w:ilvl="0" w:tplc="B664B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62F0F3E"/>
    <w:multiLevelType w:val="multilevel"/>
    <w:tmpl w:val="E88A9F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B50296"/>
    <w:multiLevelType w:val="multilevel"/>
    <w:tmpl w:val="C8D2DF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CF3053"/>
    <w:multiLevelType w:val="hybridMultilevel"/>
    <w:tmpl w:val="75F8475E"/>
    <w:lvl w:ilvl="0" w:tplc="6F64E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A50DC0"/>
    <w:multiLevelType w:val="multilevel"/>
    <w:tmpl w:val="83A28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3B2A6772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6">
    <w:nsid w:val="3F67118E"/>
    <w:multiLevelType w:val="multilevel"/>
    <w:tmpl w:val="54A480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795130"/>
    <w:multiLevelType w:val="multilevel"/>
    <w:tmpl w:val="CBAE5B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386970"/>
    <w:multiLevelType w:val="multilevel"/>
    <w:tmpl w:val="9C2A8B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D15030"/>
    <w:multiLevelType w:val="multilevel"/>
    <w:tmpl w:val="20E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8242D8"/>
    <w:multiLevelType w:val="multilevel"/>
    <w:tmpl w:val="517464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023625"/>
    <w:multiLevelType w:val="hybridMultilevel"/>
    <w:tmpl w:val="294815C4"/>
    <w:lvl w:ilvl="0" w:tplc="98BE2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92D7BCA"/>
    <w:multiLevelType w:val="multilevel"/>
    <w:tmpl w:val="B11650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594159"/>
    <w:multiLevelType w:val="multilevel"/>
    <w:tmpl w:val="75E07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F1FB1"/>
    <w:multiLevelType w:val="multilevel"/>
    <w:tmpl w:val="1800FA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7201F2"/>
    <w:multiLevelType w:val="multilevel"/>
    <w:tmpl w:val="8E2CC6E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5FB3D42"/>
    <w:multiLevelType w:val="hybridMultilevel"/>
    <w:tmpl w:val="FD34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B6C40"/>
    <w:multiLevelType w:val="multilevel"/>
    <w:tmpl w:val="52529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CC7E15"/>
    <w:multiLevelType w:val="multilevel"/>
    <w:tmpl w:val="69A2FC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B0775AB"/>
    <w:multiLevelType w:val="multilevel"/>
    <w:tmpl w:val="0012EB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B701962"/>
    <w:multiLevelType w:val="multilevel"/>
    <w:tmpl w:val="14D455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4B0FEF"/>
    <w:multiLevelType w:val="multilevel"/>
    <w:tmpl w:val="CC20A39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4E75D7"/>
    <w:multiLevelType w:val="hybridMultilevel"/>
    <w:tmpl w:val="E898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639CF"/>
    <w:multiLevelType w:val="multilevel"/>
    <w:tmpl w:val="0666CC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761F4B"/>
    <w:multiLevelType w:val="multilevel"/>
    <w:tmpl w:val="5DC49B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97135F"/>
    <w:multiLevelType w:val="multilevel"/>
    <w:tmpl w:val="96C6A5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4"/>
  </w:num>
  <w:num w:numId="15">
    <w:abstractNumId w:val="42"/>
  </w:num>
  <w:num w:numId="16">
    <w:abstractNumId w:val="29"/>
  </w:num>
  <w:num w:numId="17">
    <w:abstractNumId w:val="33"/>
  </w:num>
  <w:num w:numId="18">
    <w:abstractNumId w:val="17"/>
  </w:num>
  <w:num w:numId="19">
    <w:abstractNumId w:val="23"/>
  </w:num>
  <w:num w:numId="20">
    <w:abstractNumId w:val="37"/>
  </w:num>
  <w:num w:numId="21">
    <w:abstractNumId w:val="20"/>
  </w:num>
  <w:num w:numId="22">
    <w:abstractNumId w:val="46"/>
  </w:num>
  <w:num w:numId="23">
    <w:abstractNumId w:val="30"/>
  </w:num>
  <w:num w:numId="24">
    <w:abstractNumId w:val="38"/>
  </w:num>
  <w:num w:numId="25">
    <w:abstractNumId w:val="32"/>
  </w:num>
  <w:num w:numId="26">
    <w:abstractNumId w:val="26"/>
  </w:num>
  <w:num w:numId="27">
    <w:abstractNumId w:val="18"/>
  </w:num>
  <w:num w:numId="28">
    <w:abstractNumId w:val="45"/>
  </w:num>
  <w:num w:numId="29">
    <w:abstractNumId w:val="10"/>
  </w:num>
  <w:num w:numId="30">
    <w:abstractNumId w:val="28"/>
  </w:num>
  <w:num w:numId="31">
    <w:abstractNumId w:val="40"/>
  </w:num>
  <w:num w:numId="32">
    <w:abstractNumId w:val="39"/>
  </w:num>
  <w:num w:numId="33">
    <w:abstractNumId w:val="16"/>
  </w:num>
  <w:num w:numId="34">
    <w:abstractNumId w:val="34"/>
  </w:num>
  <w:num w:numId="35">
    <w:abstractNumId w:val="27"/>
  </w:num>
  <w:num w:numId="36">
    <w:abstractNumId w:val="43"/>
  </w:num>
  <w:num w:numId="37">
    <w:abstractNumId w:val="11"/>
  </w:num>
  <w:num w:numId="38">
    <w:abstractNumId w:val="14"/>
  </w:num>
  <w:num w:numId="39">
    <w:abstractNumId w:val="41"/>
  </w:num>
  <w:num w:numId="40">
    <w:abstractNumId w:val="15"/>
  </w:num>
  <w:num w:numId="41">
    <w:abstractNumId w:val="35"/>
  </w:num>
  <w:num w:numId="42">
    <w:abstractNumId w:val="21"/>
  </w:num>
  <w:num w:numId="43">
    <w:abstractNumId w:val="19"/>
  </w:num>
  <w:num w:numId="44">
    <w:abstractNumId w:val="36"/>
  </w:num>
  <w:num w:numId="45">
    <w:abstractNumId w:val="22"/>
  </w:num>
  <w:num w:numId="46">
    <w:abstractNumId w:val="31"/>
  </w:num>
  <w:num w:numId="47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B"/>
    <w:rsid w:val="000518B7"/>
    <w:rsid w:val="000A5EFE"/>
    <w:rsid w:val="00117B90"/>
    <w:rsid w:val="00125A0F"/>
    <w:rsid w:val="00144E5D"/>
    <w:rsid w:val="0015241F"/>
    <w:rsid w:val="00176129"/>
    <w:rsid w:val="0019543C"/>
    <w:rsid w:val="00214B07"/>
    <w:rsid w:val="00276FCF"/>
    <w:rsid w:val="00292527"/>
    <w:rsid w:val="002961CE"/>
    <w:rsid w:val="002D6EAA"/>
    <w:rsid w:val="002E31FF"/>
    <w:rsid w:val="003060A0"/>
    <w:rsid w:val="00321339"/>
    <w:rsid w:val="00340AB9"/>
    <w:rsid w:val="003D23A4"/>
    <w:rsid w:val="00416128"/>
    <w:rsid w:val="00417000"/>
    <w:rsid w:val="00432720"/>
    <w:rsid w:val="004661A8"/>
    <w:rsid w:val="00476E4D"/>
    <w:rsid w:val="00494E4F"/>
    <w:rsid w:val="0056214A"/>
    <w:rsid w:val="005F74BC"/>
    <w:rsid w:val="00611F81"/>
    <w:rsid w:val="006564F3"/>
    <w:rsid w:val="00695A65"/>
    <w:rsid w:val="006D663F"/>
    <w:rsid w:val="00707892"/>
    <w:rsid w:val="007216FB"/>
    <w:rsid w:val="00725810"/>
    <w:rsid w:val="007E7218"/>
    <w:rsid w:val="00830787"/>
    <w:rsid w:val="00893B72"/>
    <w:rsid w:val="008D7AC9"/>
    <w:rsid w:val="009240F6"/>
    <w:rsid w:val="00932472"/>
    <w:rsid w:val="0098646A"/>
    <w:rsid w:val="009B09CC"/>
    <w:rsid w:val="009C2480"/>
    <w:rsid w:val="00A01062"/>
    <w:rsid w:val="00A25B41"/>
    <w:rsid w:val="00A649FA"/>
    <w:rsid w:val="00A86234"/>
    <w:rsid w:val="00A9201E"/>
    <w:rsid w:val="00AA11CA"/>
    <w:rsid w:val="00AF33C6"/>
    <w:rsid w:val="00AF6371"/>
    <w:rsid w:val="00AF659F"/>
    <w:rsid w:val="00AF78D9"/>
    <w:rsid w:val="00B3599F"/>
    <w:rsid w:val="00B426EB"/>
    <w:rsid w:val="00BF6135"/>
    <w:rsid w:val="00C034FB"/>
    <w:rsid w:val="00C81464"/>
    <w:rsid w:val="00C86017"/>
    <w:rsid w:val="00CC02C4"/>
    <w:rsid w:val="00CE3978"/>
    <w:rsid w:val="00D44FE2"/>
    <w:rsid w:val="00D549B7"/>
    <w:rsid w:val="00D655EC"/>
    <w:rsid w:val="00DB014D"/>
    <w:rsid w:val="00DD6F60"/>
    <w:rsid w:val="00DF13B2"/>
    <w:rsid w:val="00E320D7"/>
    <w:rsid w:val="00E7235B"/>
    <w:rsid w:val="00E84B5C"/>
    <w:rsid w:val="00E85C3C"/>
    <w:rsid w:val="00EA1457"/>
    <w:rsid w:val="00EE2DD8"/>
    <w:rsid w:val="00F1257B"/>
    <w:rsid w:val="00F16526"/>
    <w:rsid w:val="00F26E93"/>
    <w:rsid w:val="00FA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30787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F1257B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F1257B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1257B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1257B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F1257B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1257B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1257B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1257B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1257B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F1257B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F1257B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uiPriority w:val="99"/>
    <w:rsid w:val="00F1257B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uiPriority w:val="99"/>
    <w:rsid w:val="00F1257B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F1257B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F1257B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F1257B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F1257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F1257B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F125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F1257B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F125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F1257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F1257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F1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F1257B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F1257B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F12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F1257B"/>
    <w:rPr>
      <w:rFonts w:ascii="Times New Roman" w:hAnsi="Times New Roman" w:cs="Times New Roman"/>
      <w:i/>
      <w:iCs/>
      <w:color w:val="5B9BD5" w:themeColor="accent1"/>
    </w:rPr>
  </w:style>
  <w:style w:type="character" w:styleId="ae">
    <w:name w:val="Hyperlink"/>
    <w:basedOn w:val="a3"/>
    <w:uiPriority w:val="99"/>
    <w:semiHidden/>
    <w:unhideWhenUsed/>
    <w:rsid w:val="00F1257B"/>
    <w:rPr>
      <w:rFonts w:ascii="Times New Roman" w:hAnsi="Times New Roman" w:cs="Times New Roman"/>
      <w:color w:val="0563C1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F1257B"/>
  </w:style>
  <w:style w:type="character" w:customStyle="1" w:styleId="af0">
    <w:name w:val="Дата Знак"/>
    <w:basedOn w:val="a3"/>
    <w:link w:val="af"/>
    <w:uiPriority w:val="99"/>
    <w:semiHidden/>
    <w:rsid w:val="00F1257B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F1257B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F1257B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F1257B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F1257B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F1257B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F1257B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F1257B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F1257B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F1257B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F1257B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F1257B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F1257B"/>
    <w:pPr>
      <w:numPr>
        <w:numId w:val="0"/>
      </w:num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F1257B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F1257B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F1257B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F1257B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F1257B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F125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F125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F125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F1257B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F125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F1257B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F1257B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257B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F1257B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257B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F1257B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257B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F1257B"/>
    <w:pPr>
      <w:spacing w:after="16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F1257B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F1257B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1257B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257B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257B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257B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F1257B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1">
    <w:name w:val="Название Знак"/>
    <w:basedOn w:val="a3"/>
    <w:link w:val="aff0"/>
    <w:uiPriority w:val="10"/>
    <w:rsid w:val="00F1257B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3"/>
    <w:uiPriority w:val="33"/>
    <w:qFormat/>
    <w:rsid w:val="00F1257B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F125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F1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F1257B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F1257B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1257B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257B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257B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257B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F1257B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F1257B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F125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F1257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F125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F1257B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F1257B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F1257B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F1257B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F1257B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F1257B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F1257B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F1257B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F1257B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F1257B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F1257B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F1257B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F1257B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F1257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F1257B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F1257B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F1257B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F1257B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F1257B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F125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3"/>
    <w:link w:val="affb"/>
    <w:uiPriority w:val="11"/>
    <w:rsid w:val="00F1257B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d">
    <w:name w:val="Signature"/>
    <w:basedOn w:val="a2"/>
    <w:link w:val="affe"/>
    <w:uiPriority w:val="99"/>
    <w:semiHidden/>
    <w:unhideWhenUsed/>
    <w:rsid w:val="00F1257B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F1257B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F1257B"/>
  </w:style>
  <w:style w:type="character" w:customStyle="1" w:styleId="afff0">
    <w:name w:val="Приветствие Знак"/>
    <w:basedOn w:val="a3"/>
    <w:link w:val="afff"/>
    <w:uiPriority w:val="99"/>
    <w:semiHidden/>
    <w:rsid w:val="00F1257B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F1257B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F1257B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F1257B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F1257B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F1257B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F1257B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F125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F1257B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F1257B"/>
    <w:rPr>
      <w:rFonts w:ascii="Times New Roman" w:hAnsi="Times New Roman" w:cs="Times New Roman"/>
    </w:rPr>
  </w:style>
  <w:style w:type="table" w:customStyle="1" w:styleId="16">
    <w:name w:val="Светлая заливка1"/>
    <w:basedOn w:val="a4"/>
    <w:uiPriority w:val="60"/>
    <w:semiHidden/>
    <w:unhideWhenUsed/>
    <w:rsid w:val="00F125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4"/>
    <w:uiPriority w:val="60"/>
    <w:semiHidden/>
    <w:unhideWhenUsed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5">
    <w:name w:val="Table Grid"/>
    <w:basedOn w:val="a4"/>
    <w:uiPriority w:val="39"/>
    <w:rsid w:val="00F1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F1257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F1257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257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257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F125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6">
    <w:name w:val="Intense Reference"/>
    <w:basedOn w:val="a3"/>
    <w:uiPriority w:val="32"/>
    <w:qFormat/>
    <w:rsid w:val="00F1257B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7">
    <w:name w:val="Intense Emphasis"/>
    <w:basedOn w:val="a3"/>
    <w:uiPriority w:val="21"/>
    <w:qFormat/>
    <w:rsid w:val="00F1257B"/>
    <w:rPr>
      <w:rFonts w:ascii="Times New Roman" w:hAnsi="Times New Roman" w:cs="Times New Roman"/>
      <w:i/>
      <w:iCs/>
      <w:color w:val="5B9BD5" w:themeColor="accent1"/>
    </w:rPr>
  </w:style>
  <w:style w:type="character" w:styleId="afff8">
    <w:name w:val="Subtle Reference"/>
    <w:basedOn w:val="a3"/>
    <w:uiPriority w:val="31"/>
    <w:qFormat/>
    <w:rsid w:val="00F1257B"/>
    <w:rPr>
      <w:rFonts w:ascii="Times New Roman" w:hAnsi="Times New Roman" w:cs="Times New Roman"/>
      <w:smallCaps/>
      <w:color w:val="5A5A5A" w:themeColor="text1" w:themeTint="A5"/>
    </w:rPr>
  </w:style>
  <w:style w:type="character" w:styleId="afff9">
    <w:name w:val="Subtle Emphasis"/>
    <w:basedOn w:val="a3"/>
    <w:uiPriority w:val="19"/>
    <w:qFormat/>
    <w:rsid w:val="00F1257B"/>
    <w:rPr>
      <w:rFonts w:ascii="Times New Roman" w:hAnsi="Times New Roman" w:cs="Times New Roman"/>
      <w:i/>
      <w:iCs/>
      <w:color w:val="404040" w:themeColor="text1" w:themeTint="BF"/>
    </w:rPr>
  </w:style>
  <w:style w:type="table" w:styleId="afffa">
    <w:name w:val="Table Contemporary"/>
    <w:basedOn w:val="a4"/>
    <w:uiPriority w:val="99"/>
    <w:semiHidden/>
    <w:unhideWhenUsed/>
    <w:rsid w:val="00F125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b">
    <w:name w:val="List"/>
    <w:basedOn w:val="a2"/>
    <w:uiPriority w:val="99"/>
    <w:semiHidden/>
    <w:unhideWhenUsed/>
    <w:rsid w:val="00F1257B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F1257B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F1257B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F1257B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F1257B"/>
    <w:pPr>
      <w:ind w:left="1415" w:hanging="283"/>
      <w:contextualSpacing/>
    </w:pPr>
  </w:style>
  <w:style w:type="paragraph" w:styleId="afffc">
    <w:name w:val="Bibliography"/>
    <w:basedOn w:val="a2"/>
    <w:next w:val="a2"/>
    <w:uiPriority w:val="37"/>
    <w:semiHidden/>
    <w:unhideWhenUsed/>
    <w:rsid w:val="00F1257B"/>
  </w:style>
  <w:style w:type="table" w:customStyle="1" w:styleId="-112">
    <w:name w:val="Список-таблица 1 светлая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d">
    <w:name w:val="Table Professional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F1257B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F1257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257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257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257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257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e">
    <w:name w:val="Strong"/>
    <w:basedOn w:val="a3"/>
    <w:uiPriority w:val="22"/>
    <w:qFormat/>
    <w:rsid w:val="00F1257B"/>
    <w:rPr>
      <w:rFonts w:ascii="Times New Roman" w:hAnsi="Times New Roman" w:cs="Times New Roman"/>
      <w:b/>
      <w:bCs/>
    </w:rPr>
  </w:style>
  <w:style w:type="paragraph" w:styleId="affff">
    <w:name w:val="Document Map"/>
    <w:basedOn w:val="a2"/>
    <w:link w:val="affff0"/>
    <w:uiPriority w:val="99"/>
    <w:semiHidden/>
    <w:unhideWhenUsed/>
    <w:rsid w:val="00F1257B"/>
    <w:pPr>
      <w:spacing w:after="0" w:line="240" w:lineRule="auto"/>
    </w:pPr>
    <w:rPr>
      <w:sz w:val="16"/>
      <w:szCs w:val="16"/>
    </w:rPr>
  </w:style>
  <w:style w:type="character" w:customStyle="1" w:styleId="affff0">
    <w:name w:val="Схема документа Знак"/>
    <w:basedOn w:val="a3"/>
    <w:link w:val="affff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4"/>
    <w:uiPriority w:val="41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table of authorities"/>
    <w:basedOn w:val="a2"/>
    <w:next w:val="a2"/>
    <w:uiPriority w:val="99"/>
    <w:semiHidden/>
    <w:unhideWhenUsed/>
    <w:rsid w:val="00F1257B"/>
    <w:pPr>
      <w:spacing w:after="0"/>
      <w:ind w:left="220" w:hanging="220"/>
    </w:pPr>
  </w:style>
  <w:style w:type="table" w:customStyle="1" w:styleId="-113">
    <w:name w:val="Таблица-сетка 1 светлая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4"/>
    <w:uiPriority w:val="99"/>
    <w:semiHidden/>
    <w:unhideWhenUsed/>
    <w:rsid w:val="00F125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F125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F12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25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2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uiPriority w:val="99"/>
    <w:semiHidden/>
    <w:unhideWhenUsed/>
    <w:rsid w:val="00F1257B"/>
    <w:pPr>
      <w:spacing w:after="0" w:line="240" w:lineRule="auto"/>
    </w:pPr>
    <w:rPr>
      <w:sz w:val="21"/>
      <w:szCs w:val="21"/>
    </w:rPr>
  </w:style>
  <w:style w:type="character" w:customStyle="1" w:styleId="affff3">
    <w:name w:val="Текст Знак"/>
    <w:basedOn w:val="a3"/>
    <w:link w:val="affff2"/>
    <w:uiPriority w:val="99"/>
    <w:semiHidden/>
    <w:rsid w:val="00F1257B"/>
    <w:rPr>
      <w:rFonts w:ascii="Times New Roman" w:hAnsi="Times New Roman" w:cs="Times New Roman"/>
      <w:sz w:val="21"/>
      <w:szCs w:val="21"/>
    </w:rPr>
  </w:style>
  <w:style w:type="paragraph" w:styleId="affff4">
    <w:name w:val="Balloon Text"/>
    <w:basedOn w:val="a2"/>
    <w:link w:val="affff5"/>
    <w:uiPriority w:val="99"/>
    <w:semiHidden/>
    <w:unhideWhenUsed/>
    <w:rsid w:val="00F1257B"/>
    <w:pPr>
      <w:spacing w:after="0" w:line="240" w:lineRule="auto"/>
    </w:pPr>
    <w:rPr>
      <w:sz w:val="18"/>
      <w:szCs w:val="18"/>
    </w:rPr>
  </w:style>
  <w:style w:type="character" w:customStyle="1" w:styleId="affff5">
    <w:name w:val="Текст выноски Знак"/>
    <w:basedOn w:val="a3"/>
    <w:link w:val="affff4"/>
    <w:uiPriority w:val="99"/>
    <w:semiHidden/>
    <w:rsid w:val="00F1257B"/>
    <w:rPr>
      <w:rFonts w:ascii="Times New Roman" w:hAnsi="Times New Roman" w:cs="Times New Roman"/>
      <w:sz w:val="18"/>
      <w:szCs w:val="18"/>
    </w:rPr>
  </w:style>
  <w:style w:type="paragraph" w:styleId="affff6">
    <w:name w:val="endnote text"/>
    <w:basedOn w:val="a2"/>
    <w:link w:val="affff7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affff7">
    <w:name w:val="Текст концевой сноски Знак"/>
    <w:basedOn w:val="a3"/>
    <w:link w:val="affff6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8">
    <w:name w:val="macro"/>
    <w:link w:val="affff9"/>
    <w:uiPriority w:val="99"/>
    <w:semiHidden/>
    <w:unhideWhenUsed/>
    <w:rsid w:val="00F12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Текст макроса Знак"/>
    <w:basedOn w:val="a3"/>
    <w:link w:val="affff8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a">
    <w:name w:val="annotation text"/>
    <w:basedOn w:val="a2"/>
    <w:link w:val="affffb"/>
    <w:uiPriority w:val="99"/>
    <w:semiHidden/>
    <w:unhideWhenUsed/>
    <w:rsid w:val="00F1257B"/>
    <w:pPr>
      <w:spacing w:line="240" w:lineRule="auto"/>
    </w:pPr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c">
    <w:name w:val="footnote text"/>
    <w:basedOn w:val="a2"/>
    <w:link w:val="affffd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affffd">
    <w:name w:val="Текст сноски Знак"/>
    <w:basedOn w:val="a3"/>
    <w:link w:val="affffc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e">
    <w:name w:val="annotation subject"/>
    <w:basedOn w:val="affffa"/>
    <w:next w:val="affffa"/>
    <w:link w:val="afffff"/>
    <w:uiPriority w:val="99"/>
    <w:semiHidden/>
    <w:unhideWhenUsed/>
    <w:rsid w:val="00F1257B"/>
    <w:rPr>
      <w:b/>
      <w:bCs/>
    </w:rPr>
  </w:style>
  <w:style w:type="character" w:customStyle="1" w:styleId="afffff">
    <w:name w:val="Тема примечания Знак"/>
    <w:basedOn w:val="affffb"/>
    <w:link w:val="affffe"/>
    <w:uiPriority w:val="99"/>
    <w:semiHidden/>
    <w:rsid w:val="00F1257B"/>
    <w:rPr>
      <w:rFonts w:ascii="Times New Roman" w:hAnsi="Times New Roman" w:cs="Times New Roman"/>
      <w:b/>
      <w:bCs/>
      <w:sz w:val="20"/>
      <w:szCs w:val="20"/>
    </w:rPr>
  </w:style>
  <w:style w:type="table" w:styleId="afffff0">
    <w:name w:val="Table Theme"/>
    <w:basedOn w:val="a4"/>
    <w:uiPriority w:val="99"/>
    <w:semiHidden/>
    <w:unhideWhenUsed/>
    <w:rsid w:val="00F1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220" w:hanging="220"/>
    </w:pPr>
  </w:style>
  <w:style w:type="paragraph" w:styleId="afffff1">
    <w:name w:val="index heading"/>
    <w:basedOn w:val="a2"/>
    <w:next w:val="1d"/>
    <w:uiPriority w:val="99"/>
    <w:semiHidden/>
    <w:unhideWhenUsed/>
    <w:rsid w:val="00F1257B"/>
    <w:rPr>
      <w:rFonts w:eastAsiaTheme="majorEastAsia"/>
      <w:b/>
      <w:bCs/>
    </w:rPr>
  </w:style>
  <w:style w:type="paragraph" w:styleId="2f3">
    <w:name w:val="index 2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4"/>
    <w:uiPriority w:val="99"/>
    <w:semiHidden/>
    <w:unhideWhenUsed/>
    <w:rsid w:val="00F125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257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F1257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2">
    <w:name w:val="Block Text"/>
    <w:basedOn w:val="a2"/>
    <w:uiPriority w:val="99"/>
    <w:semiHidden/>
    <w:unhideWhenUsed/>
    <w:rsid w:val="00F125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2"/>
    <w:next w:val="a2"/>
    <w:link w:val="2f6"/>
    <w:uiPriority w:val="29"/>
    <w:qFormat/>
    <w:rsid w:val="00F1257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3"/>
    <w:link w:val="2f5"/>
    <w:uiPriority w:val="29"/>
    <w:rsid w:val="00F1257B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afffff3">
    <w:name w:val="Message Header"/>
    <w:basedOn w:val="a2"/>
    <w:link w:val="afffff4"/>
    <w:uiPriority w:val="99"/>
    <w:semiHidden/>
    <w:unhideWhenUsed/>
    <w:rsid w:val="00F125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4">
    <w:name w:val="Шапка Знак"/>
    <w:basedOn w:val="a3"/>
    <w:link w:val="afffff3"/>
    <w:uiPriority w:val="99"/>
    <w:semiHidden/>
    <w:rsid w:val="00F1257B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5">
    <w:name w:val="E-mail Signature"/>
    <w:basedOn w:val="a2"/>
    <w:link w:val="afffff6"/>
    <w:uiPriority w:val="99"/>
    <w:semiHidden/>
    <w:unhideWhenUsed/>
    <w:rsid w:val="00F1257B"/>
    <w:pPr>
      <w:spacing w:after="0" w:line="240" w:lineRule="auto"/>
    </w:pPr>
  </w:style>
  <w:style w:type="character" w:customStyle="1" w:styleId="afffff6">
    <w:name w:val="Электронная подпись Знак"/>
    <w:basedOn w:val="a3"/>
    <w:link w:val="afffff5"/>
    <w:uiPriority w:val="99"/>
    <w:semiHidden/>
    <w:rsid w:val="00F1257B"/>
    <w:rPr>
      <w:rFonts w:ascii="Times New Roman" w:hAnsi="Times New Roman" w:cs="Times New Roman"/>
    </w:rPr>
  </w:style>
  <w:style w:type="numbering" w:customStyle="1" w:styleId="WW8Num231">
    <w:name w:val="WW8Num231"/>
    <w:rsid w:val="003D23A4"/>
    <w:pPr>
      <w:numPr>
        <w:numId w:val="14"/>
      </w:numPr>
    </w:pPr>
  </w:style>
  <w:style w:type="paragraph" w:customStyle="1" w:styleId="c1">
    <w:name w:val="c1"/>
    <w:basedOn w:val="a2"/>
    <w:rsid w:val="009C2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3"/>
    <w:rsid w:val="009C2480"/>
  </w:style>
  <w:style w:type="character" w:customStyle="1" w:styleId="c0">
    <w:name w:val="c0"/>
    <w:basedOn w:val="a3"/>
    <w:rsid w:val="009C2480"/>
  </w:style>
  <w:style w:type="character" w:customStyle="1" w:styleId="c6">
    <w:name w:val="c6"/>
    <w:basedOn w:val="a3"/>
    <w:rsid w:val="009C2480"/>
  </w:style>
  <w:style w:type="paragraph" w:customStyle="1" w:styleId="c4">
    <w:name w:val="c4"/>
    <w:basedOn w:val="a2"/>
    <w:rsid w:val="009C2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30787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F1257B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F1257B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F1257B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F1257B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F1257B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1257B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1257B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1257B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1257B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F1257B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F1257B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uiPriority w:val="99"/>
    <w:rsid w:val="00F1257B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uiPriority w:val="99"/>
    <w:rsid w:val="00F1257B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F1257B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F1257B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F1257B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F1257B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F1257B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F125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F1257B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F125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F1257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F1257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F1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F1257B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F1257B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F125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F1257B"/>
    <w:rPr>
      <w:rFonts w:ascii="Times New Roman" w:hAnsi="Times New Roman" w:cs="Times New Roman"/>
      <w:i/>
      <w:iCs/>
      <w:color w:val="5B9BD5" w:themeColor="accent1"/>
    </w:rPr>
  </w:style>
  <w:style w:type="character" w:styleId="ae">
    <w:name w:val="Hyperlink"/>
    <w:basedOn w:val="a3"/>
    <w:uiPriority w:val="99"/>
    <w:semiHidden/>
    <w:unhideWhenUsed/>
    <w:rsid w:val="00F1257B"/>
    <w:rPr>
      <w:rFonts w:ascii="Times New Roman" w:hAnsi="Times New Roman" w:cs="Times New Roman"/>
      <w:color w:val="0563C1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F1257B"/>
  </w:style>
  <w:style w:type="character" w:customStyle="1" w:styleId="af0">
    <w:name w:val="Дата Знак"/>
    <w:basedOn w:val="a3"/>
    <w:link w:val="af"/>
    <w:uiPriority w:val="99"/>
    <w:semiHidden/>
    <w:rsid w:val="00F1257B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F1257B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F1257B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F1257B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F1257B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F1257B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F1257B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F1257B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F1257B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F1257B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F1257B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F1257B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F1257B"/>
    <w:pPr>
      <w:numPr>
        <w:numId w:val="0"/>
      </w:num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F1257B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F1257B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F1257B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F1257B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F1257B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F125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F125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F125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F1257B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F125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F1257B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F1257B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257B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F1257B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257B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F1257B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257B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F1257B"/>
    <w:pPr>
      <w:spacing w:after="16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F1257B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F1257B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1257B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257B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257B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257B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F1257B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1">
    <w:name w:val="Название Знак"/>
    <w:basedOn w:val="a3"/>
    <w:link w:val="aff0"/>
    <w:uiPriority w:val="10"/>
    <w:rsid w:val="00F1257B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3"/>
    <w:uiPriority w:val="33"/>
    <w:qFormat/>
    <w:rsid w:val="00F1257B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F125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F1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F1257B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F1257B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F1257B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1257B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257B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257B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257B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F1257B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F1257B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F125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F1257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F125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F1257B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F1257B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F1257B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F1257B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F1257B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F1257B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F1257B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F1257B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F1257B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F1257B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F1257B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F1257B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F1257B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F1257B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F1257B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F1257B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F1257B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F1257B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F1257B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F1257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3"/>
    <w:link w:val="affb"/>
    <w:uiPriority w:val="11"/>
    <w:rsid w:val="00F1257B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d">
    <w:name w:val="Signature"/>
    <w:basedOn w:val="a2"/>
    <w:link w:val="affe"/>
    <w:uiPriority w:val="99"/>
    <w:semiHidden/>
    <w:unhideWhenUsed/>
    <w:rsid w:val="00F1257B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F1257B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F1257B"/>
  </w:style>
  <w:style w:type="character" w:customStyle="1" w:styleId="afff0">
    <w:name w:val="Приветствие Знак"/>
    <w:basedOn w:val="a3"/>
    <w:link w:val="afff"/>
    <w:uiPriority w:val="99"/>
    <w:semiHidden/>
    <w:rsid w:val="00F1257B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F1257B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F1257B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F1257B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F1257B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F1257B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F1257B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F125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F1257B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F1257B"/>
    <w:rPr>
      <w:rFonts w:ascii="Times New Roman" w:hAnsi="Times New Roman" w:cs="Times New Roman"/>
    </w:rPr>
  </w:style>
  <w:style w:type="table" w:customStyle="1" w:styleId="16">
    <w:name w:val="Светлая заливка1"/>
    <w:basedOn w:val="a4"/>
    <w:uiPriority w:val="60"/>
    <w:semiHidden/>
    <w:unhideWhenUsed/>
    <w:rsid w:val="00F125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4"/>
    <w:uiPriority w:val="60"/>
    <w:semiHidden/>
    <w:unhideWhenUsed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5">
    <w:name w:val="Table Grid"/>
    <w:basedOn w:val="a4"/>
    <w:uiPriority w:val="39"/>
    <w:rsid w:val="00F1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F1257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F1257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257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257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F125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6">
    <w:name w:val="Intense Reference"/>
    <w:basedOn w:val="a3"/>
    <w:uiPriority w:val="32"/>
    <w:qFormat/>
    <w:rsid w:val="00F1257B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7">
    <w:name w:val="Intense Emphasis"/>
    <w:basedOn w:val="a3"/>
    <w:uiPriority w:val="21"/>
    <w:qFormat/>
    <w:rsid w:val="00F1257B"/>
    <w:rPr>
      <w:rFonts w:ascii="Times New Roman" w:hAnsi="Times New Roman" w:cs="Times New Roman"/>
      <w:i/>
      <w:iCs/>
      <w:color w:val="5B9BD5" w:themeColor="accent1"/>
    </w:rPr>
  </w:style>
  <w:style w:type="character" w:styleId="afff8">
    <w:name w:val="Subtle Reference"/>
    <w:basedOn w:val="a3"/>
    <w:uiPriority w:val="31"/>
    <w:qFormat/>
    <w:rsid w:val="00F1257B"/>
    <w:rPr>
      <w:rFonts w:ascii="Times New Roman" w:hAnsi="Times New Roman" w:cs="Times New Roman"/>
      <w:smallCaps/>
      <w:color w:val="5A5A5A" w:themeColor="text1" w:themeTint="A5"/>
    </w:rPr>
  </w:style>
  <w:style w:type="character" w:styleId="afff9">
    <w:name w:val="Subtle Emphasis"/>
    <w:basedOn w:val="a3"/>
    <w:uiPriority w:val="19"/>
    <w:qFormat/>
    <w:rsid w:val="00F1257B"/>
    <w:rPr>
      <w:rFonts w:ascii="Times New Roman" w:hAnsi="Times New Roman" w:cs="Times New Roman"/>
      <w:i/>
      <w:iCs/>
      <w:color w:val="404040" w:themeColor="text1" w:themeTint="BF"/>
    </w:rPr>
  </w:style>
  <w:style w:type="table" w:styleId="afffa">
    <w:name w:val="Table Contemporary"/>
    <w:basedOn w:val="a4"/>
    <w:uiPriority w:val="99"/>
    <w:semiHidden/>
    <w:unhideWhenUsed/>
    <w:rsid w:val="00F125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b">
    <w:name w:val="List"/>
    <w:basedOn w:val="a2"/>
    <w:uiPriority w:val="99"/>
    <w:semiHidden/>
    <w:unhideWhenUsed/>
    <w:rsid w:val="00F1257B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F1257B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F1257B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F1257B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F1257B"/>
    <w:pPr>
      <w:ind w:left="1415" w:hanging="283"/>
      <w:contextualSpacing/>
    </w:pPr>
  </w:style>
  <w:style w:type="paragraph" w:styleId="afffc">
    <w:name w:val="Bibliography"/>
    <w:basedOn w:val="a2"/>
    <w:next w:val="a2"/>
    <w:uiPriority w:val="37"/>
    <w:semiHidden/>
    <w:unhideWhenUsed/>
    <w:rsid w:val="00F1257B"/>
  </w:style>
  <w:style w:type="table" w:customStyle="1" w:styleId="-112">
    <w:name w:val="Список-таблица 1 светлая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F1257B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25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d">
    <w:name w:val="Table Professional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F1257B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F1257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257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F1257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F1257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F1257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e">
    <w:name w:val="Strong"/>
    <w:basedOn w:val="a3"/>
    <w:uiPriority w:val="22"/>
    <w:qFormat/>
    <w:rsid w:val="00F1257B"/>
    <w:rPr>
      <w:rFonts w:ascii="Times New Roman" w:hAnsi="Times New Roman" w:cs="Times New Roman"/>
      <w:b/>
      <w:bCs/>
    </w:rPr>
  </w:style>
  <w:style w:type="paragraph" w:styleId="affff">
    <w:name w:val="Document Map"/>
    <w:basedOn w:val="a2"/>
    <w:link w:val="affff0"/>
    <w:uiPriority w:val="99"/>
    <w:semiHidden/>
    <w:unhideWhenUsed/>
    <w:rsid w:val="00F1257B"/>
    <w:pPr>
      <w:spacing w:after="0" w:line="240" w:lineRule="auto"/>
    </w:pPr>
    <w:rPr>
      <w:sz w:val="16"/>
      <w:szCs w:val="16"/>
    </w:rPr>
  </w:style>
  <w:style w:type="character" w:customStyle="1" w:styleId="affff0">
    <w:name w:val="Схема документа Знак"/>
    <w:basedOn w:val="a3"/>
    <w:link w:val="affff"/>
    <w:uiPriority w:val="99"/>
    <w:semiHidden/>
    <w:rsid w:val="00F1257B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4"/>
    <w:uiPriority w:val="41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F1257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table of authorities"/>
    <w:basedOn w:val="a2"/>
    <w:next w:val="a2"/>
    <w:uiPriority w:val="99"/>
    <w:semiHidden/>
    <w:unhideWhenUsed/>
    <w:rsid w:val="00F1257B"/>
    <w:pPr>
      <w:spacing w:after="0"/>
      <w:ind w:left="220" w:hanging="220"/>
    </w:pPr>
  </w:style>
  <w:style w:type="table" w:customStyle="1" w:styleId="-113">
    <w:name w:val="Таблица-сетка 1 светлая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F1257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F12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F1257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F1257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F1257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F1257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F1257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F125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4"/>
    <w:uiPriority w:val="99"/>
    <w:semiHidden/>
    <w:unhideWhenUsed/>
    <w:rsid w:val="00F125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F125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F1257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F125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F1257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F12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25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25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uiPriority w:val="99"/>
    <w:semiHidden/>
    <w:unhideWhenUsed/>
    <w:rsid w:val="00F1257B"/>
    <w:pPr>
      <w:spacing w:after="0" w:line="240" w:lineRule="auto"/>
    </w:pPr>
    <w:rPr>
      <w:sz w:val="21"/>
      <w:szCs w:val="21"/>
    </w:rPr>
  </w:style>
  <w:style w:type="character" w:customStyle="1" w:styleId="affff3">
    <w:name w:val="Текст Знак"/>
    <w:basedOn w:val="a3"/>
    <w:link w:val="affff2"/>
    <w:uiPriority w:val="99"/>
    <w:semiHidden/>
    <w:rsid w:val="00F1257B"/>
    <w:rPr>
      <w:rFonts w:ascii="Times New Roman" w:hAnsi="Times New Roman" w:cs="Times New Roman"/>
      <w:sz w:val="21"/>
      <w:szCs w:val="21"/>
    </w:rPr>
  </w:style>
  <w:style w:type="paragraph" w:styleId="affff4">
    <w:name w:val="Balloon Text"/>
    <w:basedOn w:val="a2"/>
    <w:link w:val="affff5"/>
    <w:uiPriority w:val="99"/>
    <w:semiHidden/>
    <w:unhideWhenUsed/>
    <w:rsid w:val="00F1257B"/>
    <w:pPr>
      <w:spacing w:after="0" w:line="240" w:lineRule="auto"/>
    </w:pPr>
    <w:rPr>
      <w:sz w:val="18"/>
      <w:szCs w:val="18"/>
    </w:rPr>
  </w:style>
  <w:style w:type="character" w:customStyle="1" w:styleId="affff5">
    <w:name w:val="Текст выноски Знак"/>
    <w:basedOn w:val="a3"/>
    <w:link w:val="affff4"/>
    <w:uiPriority w:val="99"/>
    <w:semiHidden/>
    <w:rsid w:val="00F1257B"/>
    <w:rPr>
      <w:rFonts w:ascii="Times New Roman" w:hAnsi="Times New Roman" w:cs="Times New Roman"/>
      <w:sz w:val="18"/>
      <w:szCs w:val="18"/>
    </w:rPr>
  </w:style>
  <w:style w:type="paragraph" w:styleId="affff6">
    <w:name w:val="endnote text"/>
    <w:basedOn w:val="a2"/>
    <w:link w:val="affff7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affff7">
    <w:name w:val="Текст концевой сноски Знак"/>
    <w:basedOn w:val="a3"/>
    <w:link w:val="affff6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8">
    <w:name w:val="macro"/>
    <w:link w:val="affff9"/>
    <w:uiPriority w:val="99"/>
    <w:semiHidden/>
    <w:unhideWhenUsed/>
    <w:rsid w:val="00F125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9">
    <w:name w:val="Текст макроса Знак"/>
    <w:basedOn w:val="a3"/>
    <w:link w:val="affff8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a">
    <w:name w:val="annotation text"/>
    <w:basedOn w:val="a2"/>
    <w:link w:val="affffb"/>
    <w:uiPriority w:val="99"/>
    <w:semiHidden/>
    <w:unhideWhenUsed/>
    <w:rsid w:val="00F1257B"/>
    <w:pPr>
      <w:spacing w:line="240" w:lineRule="auto"/>
    </w:pPr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c">
    <w:name w:val="footnote text"/>
    <w:basedOn w:val="a2"/>
    <w:link w:val="affffd"/>
    <w:uiPriority w:val="99"/>
    <w:semiHidden/>
    <w:unhideWhenUsed/>
    <w:rsid w:val="00F1257B"/>
    <w:pPr>
      <w:spacing w:after="0" w:line="240" w:lineRule="auto"/>
    </w:pPr>
    <w:rPr>
      <w:sz w:val="20"/>
      <w:szCs w:val="20"/>
    </w:rPr>
  </w:style>
  <w:style w:type="character" w:customStyle="1" w:styleId="affffd">
    <w:name w:val="Текст сноски Знак"/>
    <w:basedOn w:val="a3"/>
    <w:link w:val="affffc"/>
    <w:uiPriority w:val="99"/>
    <w:semiHidden/>
    <w:rsid w:val="00F1257B"/>
    <w:rPr>
      <w:rFonts w:ascii="Times New Roman" w:hAnsi="Times New Roman" w:cs="Times New Roman"/>
      <w:sz w:val="20"/>
      <w:szCs w:val="20"/>
    </w:rPr>
  </w:style>
  <w:style w:type="paragraph" w:styleId="affffe">
    <w:name w:val="annotation subject"/>
    <w:basedOn w:val="affffa"/>
    <w:next w:val="affffa"/>
    <w:link w:val="afffff"/>
    <w:uiPriority w:val="99"/>
    <w:semiHidden/>
    <w:unhideWhenUsed/>
    <w:rsid w:val="00F1257B"/>
    <w:rPr>
      <w:b/>
      <w:bCs/>
    </w:rPr>
  </w:style>
  <w:style w:type="character" w:customStyle="1" w:styleId="afffff">
    <w:name w:val="Тема примечания Знак"/>
    <w:basedOn w:val="affffb"/>
    <w:link w:val="affffe"/>
    <w:uiPriority w:val="99"/>
    <w:semiHidden/>
    <w:rsid w:val="00F1257B"/>
    <w:rPr>
      <w:rFonts w:ascii="Times New Roman" w:hAnsi="Times New Roman" w:cs="Times New Roman"/>
      <w:b/>
      <w:bCs/>
      <w:sz w:val="20"/>
      <w:szCs w:val="20"/>
    </w:rPr>
  </w:style>
  <w:style w:type="table" w:styleId="afffff0">
    <w:name w:val="Table Theme"/>
    <w:basedOn w:val="a4"/>
    <w:uiPriority w:val="99"/>
    <w:semiHidden/>
    <w:unhideWhenUsed/>
    <w:rsid w:val="00F1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F1257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220" w:hanging="220"/>
    </w:pPr>
  </w:style>
  <w:style w:type="paragraph" w:styleId="afffff1">
    <w:name w:val="index heading"/>
    <w:basedOn w:val="a2"/>
    <w:next w:val="1d"/>
    <w:uiPriority w:val="99"/>
    <w:semiHidden/>
    <w:unhideWhenUsed/>
    <w:rsid w:val="00F1257B"/>
    <w:rPr>
      <w:rFonts w:eastAsiaTheme="majorEastAsia"/>
      <w:b/>
      <w:bCs/>
    </w:rPr>
  </w:style>
  <w:style w:type="paragraph" w:styleId="2f3">
    <w:name w:val="index 2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F1257B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4"/>
    <w:uiPriority w:val="99"/>
    <w:semiHidden/>
    <w:unhideWhenUsed/>
    <w:rsid w:val="00F125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F1257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F1257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F1257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2">
    <w:name w:val="Block Text"/>
    <w:basedOn w:val="a2"/>
    <w:uiPriority w:val="99"/>
    <w:semiHidden/>
    <w:unhideWhenUsed/>
    <w:rsid w:val="00F125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2"/>
    <w:next w:val="a2"/>
    <w:link w:val="2f6"/>
    <w:uiPriority w:val="29"/>
    <w:qFormat/>
    <w:rsid w:val="00F1257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3"/>
    <w:link w:val="2f5"/>
    <w:uiPriority w:val="29"/>
    <w:rsid w:val="00F1257B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F1257B"/>
    <w:rPr>
      <w:rFonts w:ascii="Times New Roman" w:hAnsi="Times New Roman" w:cs="Times New Roman"/>
      <w:i/>
      <w:iCs/>
    </w:rPr>
  </w:style>
  <w:style w:type="paragraph" w:styleId="afffff3">
    <w:name w:val="Message Header"/>
    <w:basedOn w:val="a2"/>
    <w:link w:val="afffff4"/>
    <w:uiPriority w:val="99"/>
    <w:semiHidden/>
    <w:unhideWhenUsed/>
    <w:rsid w:val="00F125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4">
    <w:name w:val="Шапка Знак"/>
    <w:basedOn w:val="a3"/>
    <w:link w:val="afffff3"/>
    <w:uiPriority w:val="99"/>
    <w:semiHidden/>
    <w:rsid w:val="00F1257B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5">
    <w:name w:val="E-mail Signature"/>
    <w:basedOn w:val="a2"/>
    <w:link w:val="afffff6"/>
    <w:uiPriority w:val="99"/>
    <w:semiHidden/>
    <w:unhideWhenUsed/>
    <w:rsid w:val="00F1257B"/>
    <w:pPr>
      <w:spacing w:after="0" w:line="240" w:lineRule="auto"/>
    </w:pPr>
  </w:style>
  <w:style w:type="character" w:customStyle="1" w:styleId="afffff6">
    <w:name w:val="Электронная подпись Знак"/>
    <w:basedOn w:val="a3"/>
    <w:link w:val="afffff5"/>
    <w:uiPriority w:val="99"/>
    <w:semiHidden/>
    <w:rsid w:val="00F1257B"/>
    <w:rPr>
      <w:rFonts w:ascii="Times New Roman" w:hAnsi="Times New Roman" w:cs="Times New Roman"/>
    </w:rPr>
  </w:style>
  <w:style w:type="numbering" w:customStyle="1" w:styleId="WW8Num231">
    <w:name w:val="WW8Num231"/>
    <w:rsid w:val="003D23A4"/>
    <w:pPr>
      <w:numPr>
        <w:numId w:val="14"/>
      </w:numPr>
    </w:pPr>
  </w:style>
  <w:style w:type="paragraph" w:customStyle="1" w:styleId="c1">
    <w:name w:val="c1"/>
    <w:basedOn w:val="a2"/>
    <w:rsid w:val="009C2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">
    <w:name w:val="c5"/>
    <w:basedOn w:val="a3"/>
    <w:rsid w:val="009C2480"/>
  </w:style>
  <w:style w:type="character" w:customStyle="1" w:styleId="c0">
    <w:name w:val="c0"/>
    <w:basedOn w:val="a3"/>
    <w:rsid w:val="009C2480"/>
  </w:style>
  <w:style w:type="character" w:customStyle="1" w:styleId="c6">
    <w:name w:val="c6"/>
    <w:basedOn w:val="a3"/>
    <w:rsid w:val="009C2480"/>
  </w:style>
  <w:style w:type="paragraph" w:customStyle="1" w:styleId="c4">
    <w:name w:val="c4"/>
    <w:basedOn w:val="a2"/>
    <w:rsid w:val="009C2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43B2-4981-49C1-A97D-DDFEC878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Леонидовна</dc:creator>
  <dc:description>СЛУЖЕБНАЯ ИНФОРМАЦИЯ!!!НЕ МЕНЯТЬ!!!|Дата создания макета: 24.01.2020 13:35:00|Версия программы "Учебные планы": 1.0.11.80|ID_UP_DISC:1489704;ID_SPEC_LOC:4516;YEAR_POTOK:2019;ID_SUBJ:14818;SHIFR:Б1.Д.В.Э.1.1;ZE_PLANNED:0;IS_RASPRED_PRACT:0;TYPE_GROUP_PRACT:;ID_TYPE_PLACE_PRACT:;ID_TYPE_DOP_PRACT:;ID_TYPE_FORM_PRACT:;UPZ:Sem-1,ID_TZ-2,HOUR-70;UPZ:Sem-2,ID_TZ-2,HOUR-70;UPZ:Sem-3,ID_TZ-2,HOUR-70;UPZ:Sem-4,ID_TZ-2,HOUR-64;UPZ:Sem-5,ID_TZ-2,HOUR-54;UPC:Sem-1,ID_TC-2,Recert-0;UPC:Sem-2,ID_TC-2,Recert-0;UPC:Sem-3,ID_TC-2,Recert-0;UPC:Sem-4,ID_TC-2,Recert-0;UPC:Sem-5,ID_TC-2,Recert-0;UPDK:ID_KAF-5983,Sem-;COMPET:Shifr-УК&lt;tire&gt;7,NAME-Способен поддерживать должный уровень физической подготовленности для обеспечения полноценной социальной и профессиональной деятельности</dc:description>
  <cp:lastModifiedBy>Пользователь Менеджмент Кафедра</cp:lastModifiedBy>
  <cp:revision>2</cp:revision>
  <cp:lastPrinted>2023-10-24T08:52:00Z</cp:lastPrinted>
  <dcterms:created xsi:type="dcterms:W3CDTF">2023-10-24T09:39:00Z</dcterms:created>
  <dcterms:modified xsi:type="dcterms:W3CDTF">2023-10-24T09:39:00Z</dcterms:modified>
</cp:coreProperties>
</file>