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9B30FE" w:rsidRPr="0074084A" w:rsidTr="009B30FE">
        <w:trPr>
          <w:trHeight w:val="1560"/>
        </w:trPr>
        <w:tc>
          <w:tcPr>
            <w:tcW w:w="5387" w:type="dxa"/>
            <w:shd w:val="clear" w:color="auto" w:fill="auto"/>
          </w:tcPr>
          <w:p w:rsidR="009B30FE" w:rsidRPr="008037DE" w:rsidRDefault="009B30FE" w:rsidP="006B7829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2A3E809D" wp14:editId="3AD8CBD2">
                  <wp:simplePos x="0" y="0"/>
                  <wp:positionH relativeFrom="column">
                    <wp:posOffset>1539226</wp:posOffset>
                  </wp:positionH>
                  <wp:positionV relativeFrom="paragraph">
                    <wp:posOffset>43584</wp:posOffset>
                  </wp:positionV>
                  <wp:extent cx="322594" cy="693336"/>
                  <wp:effectExtent l="19050" t="0" r="1256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4" cy="693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9B30FE" w:rsidRPr="0074084A" w:rsidRDefault="009B30FE" w:rsidP="006B7829">
            <w:pPr>
              <w:contextualSpacing/>
            </w:pPr>
          </w:p>
        </w:tc>
      </w:tr>
      <w:tr w:rsidR="009B30FE" w:rsidRPr="0074084A" w:rsidTr="006B7829">
        <w:trPr>
          <w:trHeight w:val="3688"/>
        </w:trPr>
        <w:tc>
          <w:tcPr>
            <w:tcW w:w="5387" w:type="dxa"/>
            <w:shd w:val="clear" w:color="auto" w:fill="auto"/>
          </w:tcPr>
          <w:p w:rsidR="009B30FE" w:rsidRPr="008037DE" w:rsidRDefault="009B30FE" w:rsidP="006B7829">
            <w:pPr>
              <w:ind w:left="-108" w:right="-108"/>
              <w:jc w:val="center"/>
              <w:rPr>
                <w:b/>
                <w:lang w:eastAsia="en-US"/>
              </w:rPr>
            </w:pPr>
            <w:r w:rsidRPr="008037DE">
              <w:rPr>
                <w:b/>
                <w:lang w:eastAsia="en-US"/>
              </w:rPr>
              <w:t>МИНОБРНАУКИ РОССИИ</w:t>
            </w:r>
          </w:p>
          <w:p w:rsidR="009B30FE" w:rsidRPr="008037DE" w:rsidRDefault="009B30FE" w:rsidP="006B7829">
            <w:pPr>
              <w:ind w:left="-108" w:right="-108"/>
              <w:jc w:val="center"/>
              <w:rPr>
                <w:b/>
                <w:lang w:eastAsia="en-US"/>
              </w:rPr>
            </w:pPr>
          </w:p>
          <w:p w:rsidR="009B30FE" w:rsidRPr="008037D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9B30FE" w:rsidRPr="008037D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гуманитарно-технологический </w:t>
            </w:r>
          </w:p>
          <w:p w:rsidR="009B30FE" w:rsidRPr="008037D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институт (филиал)</w:t>
            </w:r>
          </w:p>
          <w:p w:rsidR="009B30F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 федерального государственного </w:t>
            </w:r>
          </w:p>
          <w:p w:rsidR="009B30FE" w:rsidRPr="008037D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9B30FE" w:rsidRPr="008037D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9B30F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(Орский гуманитарно-технологический институт (филиал) ОГУ)</w:t>
            </w:r>
          </w:p>
          <w:p w:rsidR="009B30FE" w:rsidRPr="008037DE" w:rsidRDefault="009B30FE" w:rsidP="006B7829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B30FE" w:rsidRPr="009B30FE" w:rsidRDefault="009B30FE" w:rsidP="006B7829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9B30FE">
              <w:rPr>
                <w:b/>
                <w:sz w:val="24"/>
                <w:szCs w:val="24"/>
              </w:rPr>
              <w:t>ПРАВИЛА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9B30FE" w:rsidRPr="009B30FE" w:rsidRDefault="009B30FE" w:rsidP="006B78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B30FE">
              <w:rPr>
                <w:sz w:val="24"/>
                <w:szCs w:val="24"/>
              </w:rPr>
              <w:t>УТВЕРЖДАЮ</w:t>
            </w:r>
          </w:p>
          <w:p w:rsidR="009B30FE" w:rsidRPr="009B30FE" w:rsidRDefault="009B30FE" w:rsidP="006B7829">
            <w:pPr>
              <w:jc w:val="both"/>
              <w:rPr>
                <w:sz w:val="24"/>
                <w:szCs w:val="24"/>
              </w:rPr>
            </w:pPr>
            <w:r w:rsidRPr="009B30FE">
              <w:rPr>
                <w:sz w:val="24"/>
                <w:szCs w:val="24"/>
              </w:rPr>
              <w:t>Ректор института</w:t>
            </w:r>
          </w:p>
          <w:p w:rsidR="009B30FE" w:rsidRPr="009B30FE" w:rsidRDefault="009B30FE" w:rsidP="006B7829">
            <w:pPr>
              <w:jc w:val="both"/>
              <w:rPr>
                <w:sz w:val="24"/>
                <w:szCs w:val="24"/>
              </w:rPr>
            </w:pPr>
            <w:r w:rsidRPr="009B30FE">
              <w:rPr>
                <w:sz w:val="24"/>
                <w:szCs w:val="24"/>
              </w:rPr>
              <w:t>___________________ Г.А. Мелекесов</w:t>
            </w:r>
          </w:p>
          <w:p w:rsidR="009B30FE" w:rsidRPr="009B30FE" w:rsidRDefault="009B30FE" w:rsidP="006B7829">
            <w:pPr>
              <w:ind w:right="-336"/>
              <w:contextualSpacing/>
              <w:jc w:val="both"/>
              <w:rPr>
                <w:sz w:val="24"/>
                <w:szCs w:val="24"/>
              </w:rPr>
            </w:pPr>
          </w:p>
          <w:p w:rsidR="009B30FE" w:rsidRPr="009B30FE" w:rsidRDefault="009B30FE" w:rsidP="006B7829">
            <w:pPr>
              <w:ind w:right="-336"/>
              <w:contextualSpacing/>
              <w:jc w:val="both"/>
              <w:rPr>
                <w:sz w:val="24"/>
                <w:szCs w:val="24"/>
              </w:rPr>
            </w:pPr>
            <w:r w:rsidRPr="009B30FE">
              <w:rPr>
                <w:sz w:val="24"/>
                <w:szCs w:val="24"/>
              </w:rPr>
              <w:t>___________________</w:t>
            </w:r>
          </w:p>
          <w:p w:rsidR="009B30FE" w:rsidRPr="009B30FE" w:rsidRDefault="009B30FE" w:rsidP="006B7829">
            <w:pPr>
              <w:jc w:val="both"/>
              <w:rPr>
                <w:caps/>
                <w:sz w:val="24"/>
                <w:szCs w:val="24"/>
              </w:rPr>
            </w:pPr>
          </w:p>
          <w:p w:rsidR="009B30FE" w:rsidRPr="009B30FE" w:rsidRDefault="009B30FE" w:rsidP="006B78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B30FE">
              <w:rPr>
                <w:caps/>
                <w:sz w:val="24"/>
                <w:szCs w:val="24"/>
              </w:rPr>
              <w:t>Принято</w:t>
            </w:r>
          </w:p>
          <w:p w:rsidR="009B30FE" w:rsidRPr="009B30FE" w:rsidRDefault="009B30FE" w:rsidP="006B7829">
            <w:pPr>
              <w:jc w:val="both"/>
              <w:rPr>
                <w:sz w:val="24"/>
                <w:szCs w:val="24"/>
              </w:rPr>
            </w:pPr>
            <w:r w:rsidRPr="009B30FE">
              <w:rPr>
                <w:sz w:val="24"/>
                <w:szCs w:val="24"/>
              </w:rPr>
              <w:t>Решением Учёного совета</w:t>
            </w:r>
          </w:p>
          <w:p w:rsidR="009B30FE" w:rsidRPr="009B30FE" w:rsidRDefault="009B30FE" w:rsidP="006B7829">
            <w:pPr>
              <w:tabs>
                <w:tab w:val="left" w:pos="3960"/>
              </w:tabs>
              <w:jc w:val="both"/>
              <w:rPr>
                <w:sz w:val="24"/>
                <w:szCs w:val="24"/>
              </w:rPr>
            </w:pPr>
            <w:r w:rsidRPr="009B30FE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</w:rPr>
              <w:t xml:space="preserve">    </w:t>
            </w:r>
            <w:r w:rsidRPr="009B30F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_________________</w:t>
            </w:r>
          </w:p>
          <w:p w:rsidR="009B30FE" w:rsidRPr="005C7031" w:rsidRDefault="009B30FE" w:rsidP="006B7829">
            <w:pPr>
              <w:tabs>
                <w:tab w:val="left" w:pos="3960"/>
              </w:tabs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протокол № _</w:t>
            </w:r>
            <w:r w:rsidRPr="005C7031">
              <w:rPr>
                <w:szCs w:val="28"/>
              </w:rPr>
              <w:t xml:space="preserve"> </w:t>
            </w:r>
          </w:p>
        </w:tc>
      </w:tr>
      <w:tr w:rsidR="009B30FE" w:rsidRPr="0074084A" w:rsidTr="006B7829">
        <w:trPr>
          <w:trHeight w:val="848"/>
        </w:trPr>
        <w:tc>
          <w:tcPr>
            <w:tcW w:w="5387" w:type="dxa"/>
            <w:shd w:val="clear" w:color="auto" w:fill="auto"/>
          </w:tcPr>
          <w:p w:rsidR="009B30FE" w:rsidRPr="005C3126" w:rsidRDefault="009B30FE" w:rsidP="009B30FE">
            <w:pPr>
              <w:ind w:right="-108"/>
              <w:rPr>
                <w:b/>
              </w:rPr>
            </w:pPr>
          </w:p>
          <w:p w:rsidR="009B30FE" w:rsidRDefault="009B30FE" w:rsidP="006B782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C3126">
              <w:rPr>
                <w:sz w:val="24"/>
                <w:szCs w:val="24"/>
              </w:rPr>
              <w:t>_______________ № ______________</w:t>
            </w:r>
          </w:p>
          <w:p w:rsidR="009B30FE" w:rsidRPr="005C7031" w:rsidRDefault="009B30FE" w:rsidP="006B7829">
            <w:pPr>
              <w:ind w:left="-142" w:right="-108"/>
              <w:jc w:val="center"/>
            </w:pPr>
            <w:r w:rsidRPr="005C7031">
              <w:t>г. Орск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9B30FE" w:rsidRPr="0074084A" w:rsidRDefault="009B30FE" w:rsidP="006B7829">
            <w:pPr>
              <w:contextualSpacing/>
            </w:pPr>
          </w:p>
        </w:tc>
      </w:tr>
      <w:tr w:rsidR="009B30FE" w:rsidRPr="00B70723" w:rsidTr="006B7829">
        <w:trPr>
          <w:trHeight w:val="421"/>
        </w:trPr>
        <w:tc>
          <w:tcPr>
            <w:tcW w:w="5387" w:type="dxa"/>
            <w:shd w:val="clear" w:color="auto" w:fill="auto"/>
          </w:tcPr>
          <w:p w:rsidR="009B30FE" w:rsidRPr="00B70723" w:rsidRDefault="009B30FE" w:rsidP="006B7829">
            <w:pPr>
              <w:ind w:left="318" w:right="459"/>
              <w:jc w:val="both"/>
              <w:rPr>
                <w:b/>
                <w:sz w:val="24"/>
                <w:szCs w:val="24"/>
              </w:rPr>
            </w:pPr>
          </w:p>
          <w:p w:rsidR="009B30FE" w:rsidRPr="00DE2E94" w:rsidRDefault="009B30FE" w:rsidP="009B30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2A100764" wp14:editId="43F84179">
                      <wp:simplePos x="0" y="0"/>
                      <wp:positionH relativeFrom="column">
                        <wp:posOffset>3056255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5715" t="13335" r="7620" b="9525"/>
                      <wp:wrapNone/>
                      <wp:docPr id="15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834CE" id="Freeform 9" o:spid="_x0000_s1026" style="position:absolute;margin-left:240.65pt;margin-top:8.5pt;width:18.45pt;height:18.4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25F49700" wp14:editId="33519EE3">
                      <wp:simplePos x="0" y="0"/>
                      <wp:positionH relativeFrom="column">
                        <wp:posOffset>71755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12065" t="13335" r="10795" b="952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33526" id="Полилиния 12" o:spid="_x0000_s1026" style="position:absolute;margin-left:5.65pt;margin-top:8.5pt;width:18.45pt;height:18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DE2E94">
              <w:rPr>
                <w:sz w:val="28"/>
                <w:szCs w:val="28"/>
              </w:rPr>
              <w:t xml:space="preserve"> пользования библиотекой </w:t>
            </w:r>
          </w:p>
          <w:p w:rsidR="009B30FE" w:rsidRPr="00995F6F" w:rsidRDefault="009B30FE" w:rsidP="009B30FE">
            <w:pPr>
              <w:ind w:left="318"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9B30FE" w:rsidRPr="00B70723" w:rsidRDefault="009B30FE" w:rsidP="006B7829">
            <w:pPr>
              <w:ind w:left="459" w:right="459"/>
              <w:contextualSpacing/>
              <w:rPr>
                <w:sz w:val="24"/>
                <w:szCs w:val="24"/>
              </w:rPr>
            </w:pPr>
          </w:p>
        </w:tc>
      </w:tr>
    </w:tbl>
    <w:p w:rsidR="00DE2E94" w:rsidRPr="009B30FE" w:rsidRDefault="00DE2E94" w:rsidP="00DE2E94"/>
    <w:p w:rsidR="00DE2E94" w:rsidRDefault="00DE2E94" w:rsidP="00DE2E94">
      <w:pPr>
        <w:rPr>
          <w:sz w:val="28"/>
          <w:szCs w:val="28"/>
        </w:rPr>
      </w:pPr>
    </w:p>
    <w:p w:rsidR="004E7C7D" w:rsidRPr="00490799" w:rsidRDefault="004E7C7D" w:rsidP="00490799">
      <w:pPr>
        <w:pStyle w:val="a5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490799">
        <w:rPr>
          <w:b/>
          <w:sz w:val="28"/>
          <w:szCs w:val="28"/>
        </w:rPr>
        <w:t>Общие положения</w:t>
      </w:r>
    </w:p>
    <w:p w:rsidR="00490799" w:rsidRPr="00490799" w:rsidRDefault="00490799" w:rsidP="00490799">
      <w:pPr>
        <w:pStyle w:val="a5"/>
        <w:ind w:left="1069"/>
        <w:jc w:val="both"/>
        <w:rPr>
          <w:b/>
          <w:sz w:val="28"/>
          <w:szCs w:val="28"/>
        </w:rPr>
      </w:pPr>
    </w:p>
    <w:p w:rsidR="00DE2E94" w:rsidRDefault="00271DBB" w:rsidP="00490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Правила пользования (далее Правила) </w:t>
      </w:r>
      <w:r w:rsidR="008F593D" w:rsidRPr="00DE2E94">
        <w:rPr>
          <w:sz w:val="28"/>
          <w:szCs w:val="28"/>
        </w:rPr>
        <w:t>библиотекой</w:t>
      </w:r>
      <w:r>
        <w:rPr>
          <w:sz w:val="28"/>
          <w:szCs w:val="28"/>
        </w:rPr>
        <w:t xml:space="preserve"> </w:t>
      </w:r>
      <w:r w:rsidR="008F593D" w:rsidRPr="00DE2E94">
        <w:rPr>
          <w:sz w:val="28"/>
          <w:szCs w:val="28"/>
        </w:rPr>
        <w:t xml:space="preserve"> </w:t>
      </w:r>
      <w:r w:rsidR="00490799" w:rsidRPr="00DE2E94">
        <w:rPr>
          <w:sz w:val="28"/>
          <w:szCs w:val="28"/>
        </w:rPr>
        <w:t xml:space="preserve">Орского гуманитарно-технологического института </w:t>
      </w:r>
      <w:r>
        <w:rPr>
          <w:sz w:val="28"/>
          <w:szCs w:val="28"/>
        </w:rPr>
        <w:t>(филиала) ОГУ (далее</w:t>
      </w:r>
      <w:r w:rsidR="00490799">
        <w:rPr>
          <w:sz w:val="28"/>
          <w:szCs w:val="28"/>
        </w:rPr>
        <w:t xml:space="preserve"> </w:t>
      </w:r>
      <w:r w:rsidR="001C5B83">
        <w:rPr>
          <w:sz w:val="28"/>
          <w:szCs w:val="28"/>
        </w:rPr>
        <w:t>Институт)</w:t>
      </w:r>
      <w:r w:rsidR="00020ED4">
        <w:rPr>
          <w:sz w:val="28"/>
          <w:szCs w:val="28"/>
        </w:rPr>
        <w:t xml:space="preserve"> </w:t>
      </w:r>
      <w:r w:rsidR="008F593D" w:rsidRPr="00DE2E94">
        <w:rPr>
          <w:sz w:val="28"/>
          <w:szCs w:val="28"/>
        </w:rPr>
        <w:t xml:space="preserve">разработаны в соответствии с </w:t>
      </w:r>
      <w:r w:rsidR="00490799">
        <w:rPr>
          <w:sz w:val="28"/>
          <w:szCs w:val="28"/>
        </w:rPr>
        <w:t>«</w:t>
      </w:r>
      <w:r w:rsidR="008F593D" w:rsidRPr="00DE2E94">
        <w:rPr>
          <w:sz w:val="28"/>
          <w:szCs w:val="28"/>
        </w:rPr>
        <w:t xml:space="preserve">Положением о библиотеке </w:t>
      </w:r>
      <w:r w:rsidR="00490799" w:rsidRPr="00DE2E94">
        <w:rPr>
          <w:sz w:val="28"/>
          <w:szCs w:val="28"/>
        </w:rPr>
        <w:t>Орского гуманитарно-технологического института</w:t>
      </w:r>
      <w:r w:rsidR="005963BF" w:rsidRPr="00DE2E94">
        <w:rPr>
          <w:sz w:val="28"/>
          <w:szCs w:val="28"/>
        </w:rPr>
        <w:t xml:space="preserve"> (филиала) ОГУ</w:t>
      </w:r>
      <w:r w:rsidR="00490799">
        <w:rPr>
          <w:sz w:val="28"/>
          <w:szCs w:val="28"/>
        </w:rPr>
        <w:t>»</w:t>
      </w:r>
      <w:r w:rsidR="00C40CD7">
        <w:rPr>
          <w:sz w:val="28"/>
          <w:szCs w:val="28"/>
        </w:rPr>
        <w:t xml:space="preserve"> </w:t>
      </w:r>
      <w:r w:rsidR="003B3040">
        <w:rPr>
          <w:sz w:val="28"/>
          <w:szCs w:val="28"/>
        </w:rPr>
        <w:t>от 25.11.2015 г.</w:t>
      </w:r>
      <w:r w:rsidR="008F593D" w:rsidRPr="00DE2E94">
        <w:rPr>
          <w:sz w:val="28"/>
          <w:szCs w:val="28"/>
        </w:rPr>
        <w:t xml:space="preserve"> и </w:t>
      </w:r>
      <w:r w:rsidR="00490799">
        <w:rPr>
          <w:sz w:val="28"/>
          <w:szCs w:val="28"/>
        </w:rPr>
        <w:t>«</w:t>
      </w:r>
      <w:r w:rsidR="008F593D" w:rsidRPr="00DE2E94">
        <w:rPr>
          <w:sz w:val="28"/>
          <w:szCs w:val="28"/>
        </w:rPr>
        <w:t>Примерными правилами пользования библиотекой высшего учебного заведения</w:t>
      </w:r>
      <w:r w:rsidR="00490799">
        <w:rPr>
          <w:sz w:val="28"/>
          <w:szCs w:val="28"/>
        </w:rPr>
        <w:t>»</w:t>
      </w:r>
      <w:r w:rsidR="008F593D" w:rsidRPr="00DE2E94">
        <w:rPr>
          <w:sz w:val="28"/>
          <w:szCs w:val="28"/>
        </w:rPr>
        <w:t xml:space="preserve">, </w:t>
      </w:r>
      <w:r w:rsidR="00021712" w:rsidRPr="00DE2E94">
        <w:rPr>
          <w:sz w:val="28"/>
          <w:szCs w:val="28"/>
        </w:rPr>
        <w:t>утвержденными Центральной библиотечно-информационной комиссией Госкомвуза России 06.12.</w:t>
      </w:r>
      <w:r w:rsidR="0010706E">
        <w:rPr>
          <w:sz w:val="28"/>
          <w:szCs w:val="28"/>
        </w:rPr>
        <w:t>19</w:t>
      </w:r>
      <w:r w:rsidR="00021712" w:rsidRPr="00DE2E94">
        <w:rPr>
          <w:sz w:val="28"/>
          <w:szCs w:val="28"/>
        </w:rPr>
        <w:t>95 г.</w:t>
      </w:r>
    </w:p>
    <w:p w:rsidR="008F593D" w:rsidRDefault="008F593D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1.2. П</w:t>
      </w:r>
      <w:r w:rsidR="005963BF" w:rsidRPr="00DE2E94">
        <w:rPr>
          <w:sz w:val="28"/>
          <w:szCs w:val="28"/>
        </w:rPr>
        <w:t xml:space="preserve">равила пользования </w:t>
      </w:r>
      <w:r w:rsidR="00747A61">
        <w:rPr>
          <w:sz w:val="28"/>
          <w:szCs w:val="28"/>
        </w:rPr>
        <w:t>б</w:t>
      </w:r>
      <w:r w:rsidR="005963BF" w:rsidRPr="00DE2E94">
        <w:rPr>
          <w:sz w:val="28"/>
          <w:szCs w:val="28"/>
        </w:rPr>
        <w:t xml:space="preserve">иблиотекой </w:t>
      </w:r>
      <w:r w:rsidRPr="00DE2E94">
        <w:rPr>
          <w:sz w:val="28"/>
          <w:szCs w:val="28"/>
        </w:rPr>
        <w:t xml:space="preserve">регламентируют права, обязанности, ответственность </w:t>
      </w:r>
      <w:r w:rsidR="005963BF" w:rsidRPr="00DE2E94">
        <w:rPr>
          <w:sz w:val="28"/>
          <w:szCs w:val="28"/>
        </w:rPr>
        <w:t>пользователей</w:t>
      </w:r>
      <w:r w:rsidRPr="00DE2E94">
        <w:rPr>
          <w:sz w:val="28"/>
          <w:szCs w:val="28"/>
        </w:rPr>
        <w:t xml:space="preserve"> и библиотеки; определяют порядок обслуживания различных категорий </w:t>
      </w:r>
      <w:r w:rsidR="005963BF" w:rsidRPr="00DE2E94">
        <w:rPr>
          <w:sz w:val="28"/>
          <w:szCs w:val="28"/>
        </w:rPr>
        <w:t>пользователей</w:t>
      </w:r>
      <w:r w:rsidR="00C40CD7">
        <w:rPr>
          <w:sz w:val="28"/>
          <w:szCs w:val="28"/>
        </w:rPr>
        <w:t xml:space="preserve"> в подразделениях </w:t>
      </w:r>
      <w:r w:rsidRPr="00DE2E94">
        <w:rPr>
          <w:sz w:val="28"/>
          <w:szCs w:val="28"/>
        </w:rPr>
        <w:t>библиотеки.</w:t>
      </w:r>
    </w:p>
    <w:p w:rsidR="00490799" w:rsidRPr="00DE2E94" w:rsidRDefault="00490799" w:rsidP="00490799">
      <w:pPr>
        <w:ind w:firstLine="709"/>
        <w:jc w:val="both"/>
        <w:rPr>
          <w:sz w:val="28"/>
          <w:szCs w:val="28"/>
        </w:rPr>
      </w:pPr>
    </w:p>
    <w:p w:rsidR="00450F2F" w:rsidRDefault="00490799" w:rsidP="0049079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50F2F" w:rsidRPr="00490799">
        <w:rPr>
          <w:b/>
          <w:sz w:val="28"/>
          <w:szCs w:val="28"/>
        </w:rPr>
        <w:t xml:space="preserve">Пользователи </w:t>
      </w:r>
      <w:r w:rsidR="00747A61">
        <w:rPr>
          <w:b/>
          <w:sz w:val="28"/>
          <w:szCs w:val="28"/>
        </w:rPr>
        <w:t>б</w:t>
      </w:r>
      <w:r w:rsidR="00450F2F" w:rsidRPr="00490799">
        <w:rPr>
          <w:b/>
          <w:sz w:val="28"/>
          <w:szCs w:val="28"/>
        </w:rPr>
        <w:t>иблиотеки</w:t>
      </w:r>
    </w:p>
    <w:p w:rsidR="00490799" w:rsidRPr="00490799" w:rsidRDefault="00490799" w:rsidP="00490799">
      <w:pPr>
        <w:ind w:firstLine="709"/>
        <w:jc w:val="both"/>
        <w:rPr>
          <w:b/>
          <w:sz w:val="28"/>
          <w:szCs w:val="28"/>
        </w:rPr>
      </w:pPr>
    </w:p>
    <w:p w:rsidR="00450F2F" w:rsidRPr="00DE2E94" w:rsidRDefault="00450F2F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2.1.</w:t>
      </w:r>
      <w:r w:rsidR="001C5B83">
        <w:rPr>
          <w:sz w:val="28"/>
          <w:szCs w:val="28"/>
        </w:rPr>
        <w:t xml:space="preserve">     </w:t>
      </w:r>
      <w:r w:rsidRPr="00DE2E94">
        <w:rPr>
          <w:sz w:val="28"/>
          <w:szCs w:val="28"/>
        </w:rPr>
        <w:t xml:space="preserve"> Пользователями </w:t>
      </w:r>
      <w:r w:rsidR="00747A61">
        <w:rPr>
          <w:sz w:val="28"/>
          <w:szCs w:val="28"/>
        </w:rPr>
        <w:t>б</w:t>
      </w:r>
      <w:r w:rsidRPr="00DE2E94">
        <w:rPr>
          <w:sz w:val="28"/>
          <w:szCs w:val="28"/>
        </w:rPr>
        <w:t>иблиотеки являются:</w:t>
      </w:r>
    </w:p>
    <w:p w:rsidR="00450F2F" w:rsidRPr="00490799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271DBB">
        <w:rPr>
          <w:sz w:val="28"/>
          <w:szCs w:val="28"/>
        </w:rPr>
        <w:t xml:space="preserve"> </w:t>
      </w:r>
      <w:r w:rsidR="00450F2F" w:rsidRPr="00490799">
        <w:rPr>
          <w:sz w:val="28"/>
          <w:szCs w:val="28"/>
        </w:rPr>
        <w:t>студенты</w:t>
      </w:r>
      <w:r w:rsidR="00C40CD7">
        <w:rPr>
          <w:sz w:val="28"/>
          <w:szCs w:val="28"/>
        </w:rPr>
        <w:t xml:space="preserve"> </w:t>
      </w:r>
      <w:r w:rsidR="00A532E8">
        <w:rPr>
          <w:sz w:val="28"/>
          <w:szCs w:val="28"/>
        </w:rPr>
        <w:t>ВО</w:t>
      </w:r>
      <w:r w:rsidR="00450F2F" w:rsidRPr="00490799">
        <w:rPr>
          <w:sz w:val="28"/>
          <w:szCs w:val="28"/>
        </w:rPr>
        <w:t>,</w:t>
      </w:r>
      <w:r w:rsidR="00A532E8">
        <w:rPr>
          <w:sz w:val="28"/>
          <w:szCs w:val="28"/>
        </w:rPr>
        <w:t xml:space="preserve"> студенты СПО</w:t>
      </w:r>
      <w:r w:rsidR="00A532E8" w:rsidRPr="00A532E8">
        <w:rPr>
          <w:sz w:val="28"/>
          <w:szCs w:val="28"/>
        </w:rPr>
        <w:t>,</w:t>
      </w:r>
      <w:r w:rsidR="00A532E8">
        <w:rPr>
          <w:sz w:val="28"/>
          <w:szCs w:val="28"/>
        </w:rPr>
        <w:t xml:space="preserve"> </w:t>
      </w:r>
      <w:r w:rsidR="00A532E8" w:rsidRPr="00A532E8">
        <w:rPr>
          <w:sz w:val="28"/>
          <w:szCs w:val="28"/>
        </w:rPr>
        <w:t xml:space="preserve"> </w:t>
      </w:r>
      <w:r w:rsidR="00450F2F" w:rsidRPr="00490799">
        <w:rPr>
          <w:sz w:val="28"/>
          <w:szCs w:val="28"/>
        </w:rPr>
        <w:t xml:space="preserve"> аспиранты, слушатели курсов всех форм обучения и уровней образования;</w:t>
      </w:r>
    </w:p>
    <w:p w:rsidR="00450F2F" w:rsidRPr="00490799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CD1CD0" w:rsidRPr="00490799">
        <w:rPr>
          <w:sz w:val="28"/>
          <w:szCs w:val="28"/>
        </w:rPr>
        <w:t>преподаватели и сотрудники института.</w:t>
      </w:r>
    </w:p>
    <w:p w:rsidR="00450F2F" w:rsidRPr="00DE2E94" w:rsidRDefault="00450F2F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lastRenderedPageBreak/>
        <w:t>2.2</w:t>
      </w:r>
      <w:r w:rsidR="001C5B83">
        <w:rPr>
          <w:sz w:val="28"/>
          <w:szCs w:val="28"/>
        </w:rPr>
        <w:t>.   Пользователям библиотеки</w:t>
      </w:r>
      <w:r w:rsidRPr="00DE2E94">
        <w:rPr>
          <w:sz w:val="28"/>
          <w:szCs w:val="28"/>
        </w:rPr>
        <w:t xml:space="preserve"> предоставляется пр</w:t>
      </w:r>
      <w:r w:rsidR="00C40CD7">
        <w:rPr>
          <w:sz w:val="28"/>
          <w:szCs w:val="28"/>
        </w:rPr>
        <w:t>аво бесплатного доступа к</w:t>
      </w:r>
      <w:r w:rsidRPr="00DE2E94">
        <w:rPr>
          <w:sz w:val="28"/>
          <w:szCs w:val="28"/>
        </w:rPr>
        <w:t xml:space="preserve"> основному комплексу библиотечно-информационных и сервисных услуг </w:t>
      </w:r>
      <w:r w:rsidR="00747A61">
        <w:rPr>
          <w:sz w:val="28"/>
          <w:szCs w:val="28"/>
        </w:rPr>
        <w:t>б</w:t>
      </w:r>
      <w:r w:rsidRPr="00DE2E94">
        <w:rPr>
          <w:sz w:val="28"/>
          <w:szCs w:val="28"/>
        </w:rPr>
        <w:t>иблиотеки.</w:t>
      </w:r>
    </w:p>
    <w:p w:rsidR="0010706E" w:rsidRDefault="0010706E" w:rsidP="00490799">
      <w:pPr>
        <w:ind w:firstLine="709"/>
        <w:jc w:val="both"/>
        <w:rPr>
          <w:b/>
          <w:sz w:val="28"/>
          <w:szCs w:val="28"/>
        </w:rPr>
      </w:pPr>
    </w:p>
    <w:p w:rsidR="0010706E" w:rsidRDefault="0010706E" w:rsidP="00490799">
      <w:pPr>
        <w:ind w:firstLine="709"/>
        <w:jc w:val="both"/>
        <w:rPr>
          <w:b/>
          <w:sz w:val="28"/>
          <w:szCs w:val="28"/>
        </w:rPr>
      </w:pPr>
    </w:p>
    <w:p w:rsidR="0010706E" w:rsidRDefault="0010706E" w:rsidP="00490799">
      <w:pPr>
        <w:ind w:firstLine="709"/>
        <w:jc w:val="both"/>
        <w:rPr>
          <w:b/>
          <w:sz w:val="28"/>
          <w:szCs w:val="28"/>
        </w:rPr>
      </w:pPr>
    </w:p>
    <w:p w:rsidR="005963BF" w:rsidRPr="00490799" w:rsidRDefault="00490799" w:rsidP="0049079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963BF" w:rsidRPr="00490799">
        <w:rPr>
          <w:b/>
          <w:sz w:val="28"/>
          <w:szCs w:val="28"/>
        </w:rPr>
        <w:t xml:space="preserve">Права, обязанности и ответственность </w:t>
      </w:r>
      <w:r w:rsidR="00E17500" w:rsidRPr="00490799">
        <w:rPr>
          <w:b/>
          <w:sz w:val="28"/>
          <w:szCs w:val="28"/>
        </w:rPr>
        <w:t>пользователей</w:t>
      </w:r>
      <w:r w:rsidR="005963BF" w:rsidRPr="00490799">
        <w:rPr>
          <w:b/>
          <w:sz w:val="28"/>
          <w:szCs w:val="28"/>
        </w:rPr>
        <w:t xml:space="preserve"> </w:t>
      </w:r>
      <w:r w:rsidR="00747A61">
        <w:rPr>
          <w:b/>
          <w:sz w:val="28"/>
          <w:szCs w:val="28"/>
        </w:rPr>
        <w:t>б</w:t>
      </w:r>
      <w:r w:rsidR="005963BF" w:rsidRPr="00490799">
        <w:rPr>
          <w:b/>
          <w:sz w:val="28"/>
          <w:szCs w:val="28"/>
        </w:rPr>
        <w:t>иблиотеки</w:t>
      </w:r>
    </w:p>
    <w:p w:rsidR="005963BF" w:rsidRPr="00DE2E94" w:rsidRDefault="005963BF" w:rsidP="00490799">
      <w:pPr>
        <w:pStyle w:val="a5"/>
        <w:ind w:left="750" w:firstLine="709"/>
        <w:jc w:val="both"/>
        <w:rPr>
          <w:b/>
          <w:sz w:val="28"/>
          <w:szCs w:val="28"/>
        </w:rPr>
      </w:pPr>
    </w:p>
    <w:p w:rsidR="005963BF" w:rsidRPr="00DE2E94" w:rsidRDefault="00450A0F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3</w:t>
      </w:r>
      <w:r w:rsidR="005963BF" w:rsidRPr="00DE2E94">
        <w:rPr>
          <w:sz w:val="28"/>
          <w:szCs w:val="28"/>
        </w:rPr>
        <w:t>.1</w:t>
      </w:r>
      <w:r w:rsidR="00E347F3" w:rsidRPr="00DE2E94">
        <w:rPr>
          <w:sz w:val="28"/>
          <w:szCs w:val="28"/>
        </w:rPr>
        <w:t>.</w:t>
      </w:r>
      <w:r w:rsidR="001C5B83">
        <w:rPr>
          <w:sz w:val="28"/>
          <w:szCs w:val="28"/>
        </w:rPr>
        <w:t xml:space="preserve">    </w:t>
      </w:r>
      <w:r w:rsidR="005963BF" w:rsidRPr="00DE2E94">
        <w:rPr>
          <w:sz w:val="28"/>
          <w:szCs w:val="28"/>
        </w:rPr>
        <w:t xml:space="preserve"> Права пользователей </w:t>
      </w:r>
      <w:r w:rsidR="00747A61">
        <w:rPr>
          <w:sz w:val="28"/>
          <w:szCs w:val="28"/>
        </w:rPr>
        <w:t>б</w:t>
      </w:r>
      <w:r w:rsidR="005963BF" w:rsidRPr="00DE2E94">
        <w:rPr>
          <w:sz w:val="28"/>
          <w:szCs w:val="28"/>
        </w:rPr>
        <w:t>иблиотеки:</w:t>
      </w:r>
    </w:p>
    <w:p w:rsidR="005963BF" w:rsidRPr="00DE2E94" w:rsidRDefault="00450A0F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3</w:t>
      </w:r>
      <w:r w:rsidR="005963BF" w:rsidRPr="00DE2E94">
        <w:rPr>
          <w:sz w:val="28"/>
          <w:szCs w:val="28"/>
        </w:rPr>
        <w:t xml:space="preserve">.1.1. Пользователи </w:t>
      </w:r>
      <w:r w:rsidR="00747A61">
        <w:rPr>
          <w:sz w:val="28"/>
          <w:szCs w:val="28"/>
        </w:rPr>
        <w:t>б</w:t>
      </w:r>
      <w:r w:rsidR="005963BF" w:rsidRPr="00DE2E94">
        <w:rPr>
          <w:sz w:val="28"/>
          <w:szCs w:val="28"/>
        </w:rPr>
        <w:t xml:space="preserve">иблиотеки имеют право получать качественное, оперативное и комфортное обслуживание. </w:t>
      </w:r>
    </w:p>
    <w:p w:rsidR="00E347F3" w:rsidRPr="00DE2E94" w:rsidRDefault="00450A0F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3</w:t>
      </w:r>
      <w:r w:rsidR="001C5B83">
        <w:rPr>
          <w:sz w:val="28"/>
          <w:szCs w:val="28"/>
        </w:rPr>
        <w:t xml:space="preserve">.1.2. Пользоваться  следующими </w:t>
      </w:r>
      <w:r w:rsidR="00E347F3" w:rsidRPr="00DE2E94">
        <w:rPr>
          <w:sz w:val="28"/>
          <w:szCs w:val="28"/>
        </w:rPr>
        <w:t xml:space="preserve"> видами библиотечно-информационных и сервисных услуг: </w:t>
      </w:r>
    </w:p>
    <w:p w:rsidR="00E347F3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 xml:space="preserve">получать полную информацию о составе фондов </w:t>
      </w:r>
      <w:r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 xml:space="preserve">иблиотеки и наличии в нем конкретных документов через систему каталогов и библиографических картотек, в т. </w:t>
      </w:r>
      <w:r w:rsidR="00490799">
        <w:rPr>
          <w:sz w:val="28"/>
          <w:szCs w:val="28"/>
        </w:rPr>
        <w:t xml:space="preserve">ч. электронный каталог </w:t>
      </w:r>
      <w:r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>иблиотеки</w:t>
      </w:r>
      <w:r w:rsidR="00C00D88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>;</w:t>
      </w:r>
    </w:p>
    <w:p w:rsidR="00E347F3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>получать консультационную помощь в поиске и выборе произведений печати и других документов с использованием справочно-</w:t>
      </w:r>
      <w:r w:rsidR="00CD1CD0" w:rsidRPr="00DE2E94">
        <w:rPr>
          <w:sz w:val="28"/>
          <w:szCs w:val="28"/>
        </w:rPr>
        <w:t>поискового</w:t>
      </w:r>
      <w:r w:rsidR="00E347F3" w:rsidRPr="00DE2E94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>иблиотеки;</w:t>
      </w:r>
    </w:p>
    <w:p w:rsidR="00E347F3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347F3" w:rsidRPr="00DE2E94">
        <w:rPr>
          <w:sz w:val="28"/>
          <w:szCs w:val="28"/>
        </w:rPr>
        <w:t xml:space="preserve">получать произведения печати и другие документы из фонда </w:t>
      </w:r>
      <w:r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>иблиотеки для временно</w:t>
      </w:r>
      <w:r w:rsidR="00C00D88">
        <w:rPr>
          <w:sz w:val="28"/>
          <w:szCs w:val="28"/>
        </w:rPr>
        <w:t xml:space="preserve">го пользования в читальнам зале </w:t>
      </w:r>
      <w:r w:rsidR="00A532E8">
        <w:rPr>
          <w:sz w:val="28"/>
          <w:szCs w:val="28"/>
        </w:rPr>
        <w:t xml:space="preserve">  и </w:t>
      </w:r>
      <w:r w:rsidR="00E347F3" w:rsidRPr="00DE2E94">
        <w:rPr>
          <w:sz w:val="28"/>
          <w:szCs w:val="28"/>
        </w:rPr>
        <w:t xml:space="preserve"> на абонементах;</w:t>
      </w:r>
    </w:p>
    <w:p w:rsidR="00E347F3" w:rsidRPr="00DE2E94" w:rsidRDefault="001C5B83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0D88">
        <w:rPr>
          <w:sz w:val="28"/>
          <w:szCs w:val="28"/>
        </w:rPr>
        <w:t xml:space="preserve">     </w:t>
      </w:r>
      <w:r w:rsidR="00E347F3" w:rsidRPr="00DE2E94">
        <w:rPr>
          <w:sz w:val="28"/>
          <w:szCs w:val="28"/>
        </w:rPr>
        <w:t>получать библиографические и фактографические справки;</w:t>
      </w:r>
    </w:p>
    <w:p w:rsidR="00E347F3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 xml:space="preserve">продлевать срок пользования изданиями в соответствии с установленным в </w:t>
      </w:r>
      <w:r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>иблиотеке порядком.</w:t>
      </w:r>
    </w:p>
    <w:p w:rsidR="00E347F3" w:rsidRPr="00DE2E94" w:rsidRDefault="00450A0F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3</w:t>
      </w:r>
      <w:r w:rsidR="00E347F3" w:rsidRPr="00DE2E94">
        <w:rPr>
          <w:sz w:val="28"/>
          <w:szCs w:val="28"/>
        </w:rPr>
        <w:t xml:space="preserve">.2. </w:t>
      </w:r>
      <w:r w:rsidR="00EB2D37" w:rsidRPr="00DE2E94">
        <w:rPr>
          <w:sz w:val="28"/>
          <w:szCs w:val="28"/>
        </w:rPr>
        <w:t>Пользователи</w:t>
      </w:r>
      <w:r w:rsidR="00E347F3" w:rsidRPr="00DE2E94">
        <w:rPr>
          <w:sz w:val="28"/>
          <w:szCs w:val="28"/>
        </w:rPr>
        <w:t xml:space="preserve"> </w:t>
      </w:r>
      <w:r w:rsidR="00747A61"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 xml:space="preserve">иблиотеки обязаны: </w:t>
      </w:r>
    </w:p>
    <w:p w:rsidR="00E17500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17500" w:rsidRPr="00DE2E94">
        <w:rPr>
          <w:sz w:val="28"/>
          <w:szCs w:val="28"/>
        </w:rPr>
        <w:t xml:space="preserve">соблюдать правила пользования </w:t>
      </w:r>
      <w:r>
        <w:rPr>
          <w:sz w:val="28"/>
          <w:szCs w:val="28"/>
        </w:rPr>
        <w:t>б</w:t>
      </w:r>
      <w:r w:rsidR="00E17500" w:rsidRPr="00DE2E94">
        <w:rPr>
          <w:sz w:val="28"/>
          <w:szCs w:val="28"/>
        </w:rPr>
        <w:t>иблиотекой;</w:t>
      </w:r>
    </w:p>
    <w:p w:rsidR="00E17500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17500" w:rsidRPr="00DE2E94">
        <w:rPr>
          <w:sz w:val="28"/>
          <w:szCs w:val="28"/>
        </w:rPr>
        <w:t>получить читательски</w:t>
      </w:r>
      <w:r w:rsidR="00C15249" w:rsidRPr="00DE2E94">
        <w:rPr>
          <w:sz w:val="28"/>
          <w:szCs w:val="28"/>
        </w:rPr>
        <w:t>й билет и сохранять его в течение всего периода обучения</w:t>
      </w:r>
      <w:r w:rsidR="003B3040">
        <w:rPr>
          <w:sz w:val="28"/>
          <w:szCs w:val="28"/>
        </w:rPr>
        <w:t xml:space="preserve">  </w:t>
      </w:r>
      <w:r w:rsidR="00CD1CD0" w:rsidRPr="00DE2E94">
        <w:rPr>
          <w:sz w:val="28"/>
          <w:szCs w:val="28"/>
        </w:rPr>
        <w:t>работы в институте</w:t>
      </w:r>
      <w:r w:rsidR="003B3040">
        <w:rPr>
          <w:sz w:val="28"/>
          <w:szCs w:val="28"/>
        </w:rPr>
        <w:t xml:space="preserve"> </w:t>
      </w:r>
      <w:r w:rsidR="003B3040" w:rsidRPr="003B3040">
        <w:rPr>
          <w:sz w:val="28"/>
          <w:szCs w:val="28"/>
        </w:rPr>
        <w:t>,</w:t>
      </w:r>
      <w:r w:rsidR="00C15249" w:rsidRPr="00DE2E94">
        <w:rPr>
          <w:sz w:val="28"/>
          <w:szCs w:val="28"/>
        </w:rPr>
        <w:t xml:space="preserve"> </w:t>
      </w:r>
      <w:r w:rsidR="00675793" w:rsidRPr="005257CA">
        <w:rPr>
          <w:sz w:val="28"/>
          <w:szCs w:val="28"/>
        </w:rPr>
        <w:t>не</w:t>
      </w:r>
      <w:r w:rsidR="00E17500" w:rsidRPr="005257CA">
        <w:rPr>
          <w:sz w:val="28"/>
          <w:szCs w:val="28"/>
        </w:rPr>
        <w:t xml:space="preserve"> передавать </w:t>
      </w:r>
      <w:r w:rsidR="00E17500" w:rsidRPr="00DE2E94">
        <w:rPr>
          <w:sz w:val="28"/>
          <w:szCs w:val="28"/>
        </w:rPr>
        <w:t>читательский билет другому лицу, а также пользова</w:t>
      </w:r>
      <w:r w:rsidR="00C15249" w:rsidRPr="00DE2E94">
        <w:rPr>
          <w:sz w:val="28"/>
          <w:szCs w:val="28"/>
        </w:rPr>
        <w:t>ться чужим читательским билетом</w:t>
      </w:r>
      <w:r w:rsidR="00E17500" w:rsidRPr="00DE2E94">
        <w:rPr>
          <w:sz w:val="28"/>
          <w:szCs w:val="28"/>
        </w:rPr>
        <w:t>;</w:t>
      </w:r>
    </w:p>
    <w:p w:rsidR="00E17500" w:rsidRPr="005257CA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17500" w:rsidRPr="00DE2E94">
        <w:rPr>
          <w:sz w:val="28"/>
          <w:szCs w:val="28"/>
        </w:rPr>
        <w:t xml:space="preserve">перерегистрировать читательские билеты ежегодно с предъявлением всей числящейся за ними литературы в установленные </w:t>
      </w:r>
      <w:r>
        <w:rPr>
          <w:sz w:val="28"/>
          <w:szCs w:val="28"/>
        </w:rPr>
        <w:t>б</w:t>
      </w:r>
      <w:r w:rsidR="00E17500" w:rsidRPr="00DE2E94">
        <w:rPr>
          <w:sz w:val="28"/>
          <w:szCs w:val="28"/>
        </w:rPr>
        <w:t xml:space="preserve">иблиотекой сроки. </w:t>
      </w:r>
      <w:r w:rsidR="00E17500" w:rsidRPr="005257CA">
        <w:rPr>
          <w:sz w:val="28"/>
          <w:szCs w:val="28"/>
        </w:rPr>
        <w:t xml:space="preserve">Читатели, не прошедшие перерегистрацию, </w:t>
      </w:r>
      <w:r w:rsidRPr="005257CA">
        <w:rPr>
          <w:sz w:val="28"/>
          <w:szCs w:val="28"/>
        </w:rPr>
        <w:t>б</w:t>
      </w:r>
      <w:r w:rsidR="00E17500" w:rsidRPr="005257CA">
        <w:rPr>
          <w:sz w:val="28"/>
          <w:szCs w:val="28"/>
        </w:rPr>
        <w:t>иблиотекой не обслуживаются;</w:t>
      </w:r>
    </w:p>
    <w:p w:rsidR="00E347F3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 xml:space="preserve">бережно относиться к книгам, другим произведениям печати и иным материалам, полученным из фондов </w:t>
      </w:r>
      <w:r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>иблиотеки;</w:t>
      </w:r>
    </w:p>
    <w:p w:rsidR="00E347F3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>возвращать их в установленные сроки;</w:t>
      </w:r>
    </w:p>
    <w:p w:rsidR="00E347F3" w:rsidRPr="00DE2E94" w:rsidRDefault="00747A61" w:rsidP="00AC5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347F3" w:rsidRPr="00DE2E94">
        <w:rPr>
          <w:sz w:val="28"/>
          <w:szCs w:val="28"/>
        </w:rPr>
        <w:t xml:space="preserve">не выносить </w:t>
      </w:r>
      <w:r w:rsidR="00CD1CD0" w:rsidRPr="00DE2E94">
        <w:rPr>
          <w:sz w:val="28"/>
          <w:szCs w:val="28"/>
        </w:rPr>
        <w:t xml:space="preserve">документы </w:t>
      </w:r>
      <w:r w:rsidR="00E347F3" w:rsidRPr="00DE2E94">
        <w:rPr>
          <w:sz w:val="28"/>
          <w:szCs w:val="28"/>
        </w:rPr>
        <w:t xml:space="preserve">из помещения </w:t>
      </w:r>
      <w:r>
        <w:rPr>
          <w:sz w:val="28"/>
          <w:szCs w:val="28"/>
        </w:rPr>
        <w:t>б</w:t>
      </w:r>
      <w:r w:rsidR="00E347F3" w:rsidRPr="00DE2E94">
        <w:rPr>
          <w:sz w:val="28"/>
          <w:szCs w:val="28"/>
        </w:rPr>
        <w:t>иблиотеки, если они не записаны в читательском формуляре или других учетных документах;</w:t>
      </w:r>
    </w:p>
    <w:p w:rsidR="00E347F3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>не делать в них пометок, подчеркиваний; не вырывать и не загибать страниц;</w:t>
      </w:r>
    </w:p>
    <w:p w:rsidR="00E347F3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>не вынимать карточ</w:t>
      </w:r>
      <w:r w:rsidR="00CD1CD0" w:rsidRPr="00DE2E94">
        <w:rPr>
          <w:sz w:val="28"/>
          <w:szCs w:val="28"/>
        </w:rPr>
        <w:t>ки</w:t>
      </w:r>
      <w:r w:rsidR="00E347F3" w:rsidRPr="00DE2E94">
        <w:rPr>
          <w:sz w:val="28"/>
          <w:szCs w:val="28"/>
        </w:rPr>
        <w:t xml:space="preserve"> из каталогов и картотек;</w:t>
      </w:r>
    </w:p>
    <w:p w:rsidR="00E347F3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347F3" w:rsidRPr="00DE2E94">
        <w:rPr>
          <w:sz w:val="28"/>
          <w:szCs w:val="28"/>
        </w:rPr>
        <w:t xml:space="preserve">при получении книг, других произведений печати и иных материалов </w:t>
      </w:r>
      <w:r w:rsidR="00C15249" w:rsidRPr="00DE2E94">
        <w:rPr>
          <w:sz w:val="28"/>
          <w:szCs w:val="28"/>
        </w:rPr>
        <w:t xml:space="preserve">сверить инвентарный номер на книге и книжном формуляре, </w:t>
      </w:r>
      <w:r w:rsidR="00E347F3" w:rsidRPr="00DE2E94">
        <w:rPr>
          <w:sz w:val="28"/>
          <w:szCs w:val="28"/>
        </w:rPr>
        <w:t xml:space="preserve">тщательно просмотреть их и в случае обнаружения каких-либо дефектов </w:t>
      </w:r>
      <w:r w:rsidR="00EE375B" w:rsidRPr="00DE2E94">
        <w:rPr>
          <w:sz w:val="28"/>
          <w:szCs w:val="28"/>
        </w:rPr>
        <w:t xml:space="preserve">немедленно </w:t>
      </w:r>
      <w:r w:rsidR="00E347F3" w:rsidRPr="00DE2E94">
        <w:rPr>
          <w:sz w:val="28"/>
          <w:szCs w:val="28"/>
        </w:rPr>
        <w:lastRenderedPageBreak/>
        <w:t xml:space="preserve">сообщить об этом библиотекарю, в противном случае ответственность за порчу книг несет </w:t>
      </w:r>
      <w:r w:rsidR="00EE375B" w:rsidRPr="00DE2E94">
        <w:rPr>
          <w:sz w:val="28"/>
          <w:szCs w:val="28"/>
        </w:rPr>
        <w:t>пользователь</w:t>
      </w:r>
      <w:r w:rsidR="00E347F3" w:rsidRPr="00DE2E94">
        <w:rPr>
          <w:sz w:val="28"/>
          <w:szCs w:val="28"/>
        </w:rPr>
        <w:t>, пользовавшийся изданием последним;</w:t>
      </w:r>
    </w:p>
    <w:p w:rsidR="00E347F3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799">
        <w:rPr>
          <w:sz w:val="28"/>
          <w:szCs w:val="28"/>
        </w:rPr>
        <w:t xml:space="preserve"> </w:t>
      </w:r>
      <w:r w:rsidR="00EE375B" w:rsidRPr="00DE2E94">
        <w:rPr>
          <w:sz w:val="28"/>
          <w:szCs w:val="28"/>
        </w:rPr>
        <w:t xml:space="preserve">вернуть в </w:t>
      </w:r>
      <w:r>
        <w:rPr>
          <w:sz w:val="28"/>
          <w:szCs w:val="28"/>
        </w:rPr>
        <w:t>б</w:t>
      </w:r>
      <w:r w:rsidR="00EE375B" w:rsidRPr="00DE2E94">
        <w:rPr>
          <w:sz w:val="28"/>
          <w:szCs w:val="28"/>
        </w:rPr>
        <w:t xml:space="preserve">иблиотеку числящиеся за ними издания и сдать читательские билеты </w:t>
      </w:r>
      <w:r w:rsidR="00E347F3" w:rsidRPr="00DE2E94">
        <w:rPr>
          <w:sz w:val="28"/>
          <w:szCs w:val="28"/>
        </w:rPr>
        <w:t>при выбытии из вуза;</w:t>
      </w:r>
    </w:p>
    <w:p w:rsidR="00E347F3" w:rsidRPr="005C416D" w:rsidRDefault="00747A61" w:rsidP="00A96281">
      <w:pPr>
        <w:ind w:firstLine="708"/>
        <w:jc w:val="both"/>
        <w:rPr>
          <w:sz w:val="28"/>
          <w:szCs w:val="28"/>
        </w:rPr>
      </w:pPr>
      <w:r w:rsidRPr="005C416D">
        <w:rPr>
          <w:sz w:val="28"/>
          <w:szCs w:val="28"/>
        </w:rPr>
        <w:t>–</w:t>
      </w:r>
      <w:r w:rsidR="00490799" w:rsidRPr="005C416D">
        <w:rPr>
          <w:sz w:val="28"/>
          <w:szCs w:val="28"/>
        </w:rPr>
        <w:t xml:space="preserve"> </w:t>
      </w:r>
      <w:r w:rsidR="00F712C0" w:rsidRPr="005C416D">
        <w:rPr>
          <w:sz w:val="28"/>
          <w:szCs w:val="28"/>
        </w:rPr>
        <w:t>при</w:t>
      </w:r>
      <w:r w:rsidR="00E347F3" w:rsidRPr="005C416D">
        <w:rPr>
          <w:sz w:val="28"/>
          <w:szCs w:val="28"/>
        </w:rPr>
        <w:t xml:space="preserve"> утрат</w:t>
      </w:r>
      <w:r w:rsidR="00F712C0" w:rsidRPr="005C416D">
        <w:rPr>
          <w:sz w:val="28"/>
          <w:szCs w:val="28"/>
        </w:rPr>
        <w:t>е</w:t>
      </w:r>
      <w:r w:rsidR="00E347F3" w:rsidRPr="005C416D">
        <w:rPr>
          <w:sz w:val="28"/>
          <w:szCs w:val="28"/>
        </w:rPr>
        <w:t xml:space="preserve"> или неумышленн</w:t>
      </w:r>
      <w:r w:rsidR="00F712C0" w:rsidRPr="005C416D">
        <w:rPr>
          <w:sz w:val="28"/>
          <w:szCs w:val="28"/>
        </w:rPr>
        <w:t>ой</w:t>
      </w:r>
      <w:r w:rsidR="00E347F3" w:rsidRPr="005C416D">
        <w:rPr>
          <w:sz w:val="28"/>
          <w:szCs w:val="28"/>
        </w:rPr>
        <w:t xml:space="preserve"> порч</w:t>
      </w:r>
      <w:r w:rsidR="00F712C0" w:rsidRPr="005C416D">
        <w:rPr>
          <w:sz w:val="28"/>
          <w:szCs w:val="28"/>
        </w:rPr>
        <w:t>е</w:t>
      </w:r>
      <w:r w:rsidR="00675793" w:rsidRPr="005C416D">
        <w:rPr>
          <w:sz w:val="28"/>
          <w:szCs w:val="28"/>
        </w:rPr>
        <w:t xml:space="preserve"> изданий</w:t>
      </w:r>
      <w:r w:rsidR="00E347F3" w:rsidRPr="005C416D">
        <w:rPr>
          <w:sz w:val="28"/>
          <w:szCs w:val="28"/>
        </w:rPr>
        <w:t xml:space="preserve"> заменить их </w:t>
      </w:r>
      <w:r w:rsidR="00D24443" w:rsidRPr="005C416D">
        <w:rPr>
          <w:sz w:val="28"/>
          <w:szCs w:val="28"/>
        </w:rPr>
        <w:t>аналогичными</w:t>
      </w:r>
      <w:r w:rsidR="00831DD4" w:rsidRPr="005C416D">
        <w:rPr>
          <w:sz w:val="28"/>
          <w:szCs w:val="28"/>
        </w:rPr>
        <w:t xml:space="preserve"> изданиями</w:t>
      </w:r>
      <w:r w:rsidR="00E347F3" w:rsidRPr="005C416D">
        <w:rPr>
          <w:sz w:val="28"/>
          <w:szCs w:val="28"/>
        </w:rPr>
        <w:t xml:space="preserve"> или </w:t>
      </w:r>
      <w:r w:rsidR="00F760FA" w:rsidRPr="005C416D">
        <w:rPr>
          <w:sz w:val="28"/>
          <w:szCs w:val="28"/>
        </w:rPr>
        <w:t xml:space="preserve">их </w:t>
      </w:r>
      <w:r w:rsidR="00E347F3" w:rsidRPr="005C416D">
        <w:rPr>
          <w:sz w:val="28"/>
          <w:szCs w:val="28"/>
        </w:rPr>
        <w:t xml:space="preserve">копиями, </w:t>
      </w:r>
      <w:r w:rsidR="002F1168" w:rsidRPr="005C416D">
        <w:rPr>
          <w:sz w:val="28"/>
          <w:szCs w:val="28"/>
        </w:rPr>
        <w:t xml:space="preserve">или изданиями, </w:t>
      </w:r>
      <w:r w:rsidR="00E347F3" w:rsidRPr="005C416D">
        <w:rPr>
          <w:sz w:val="28"/>
          <w:szCs w:val="28"/>
        </w:rPr>
        <w:t>призн</w:t>
      </w:r>
      <w:r w:rsidR="00EA0BBD" w:rsidRPr="005C416D">
        <w:rPr>
          <w:sz w:val="28"/>
          <w:szCs w:val="28"/>
        </w:rPr>
        <w:t xml:space="preserve">анными </w:t>
      </w:r>
      <w:r w:rsidRPr="005C416D">
        <w:rPr>
          <w:sz w:val="28"/>
          <w:szCs w:val="28"/>
        </w:rPr>
        <w:t>б</w:t>
      </w:r>
      <w:r w:rsidR="00EA0BBD" w:rsidRPr="005C416D">
        <w:rPr>
          <w:sz w:val="28"/>
          <w:szCs w:val="28"/>
        </w:rPr>
        <w:t>иблиотекой равноценными</w:t>
      </w:r>
      <w:r w:rsidR="00E347F3" w:rsidRPr="005C416D">
        <w:rPr>
          <w:sz w:val="28"/>
          <w:szCs w:val="28"/>
        </w:rPr>
        <w:t>.</w:t>
      </w:r>
    </w:p>
    <w:p w:rsidR="00EA0BBD" w:rsidRPr="00DE2E94" w:rsidRDefault="00450A0F" w:rsidP="00490799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3</w:t>
      </w:r>
      <w:r w:rsidR="00EA0BBD" w:rsidRPr="00DE2E94">
        <w:rPr>
          <w:sz w:val="28"/>
          <w:szCs w:val="28"/>
        </w:rPr>
        <w:t xml:space="preserve">.3. Пользователи </w:t>
      </w:r>
      <w:r w:rsidR="00747A61"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 xml:space="preserve">иблиотеки несут административную или материальную ответственность: 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A0BBD" w:rsidRPr="00DE2E94">
        <w:rPr>
          <w:sz w:val="28"/>
          <w:szCs w:val="28"/>
        </w:rPr>
        <w:t xml:space="preserve">за несоблюдение правил пользования </w:t>
      </w:r>
      <w:r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иблиотекой;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за утрату, порчу или передачу своего читательского билета другому читателю, а также пользование чужим читательским билетом;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за утрату и порчу изданий, предоставленных библиотекой во временное пользование;</w:t>
      </w:r>
    </w:p>
    <w:p w:rsidR="00EA0BBD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за нарушение сроков пользования изданиями.</w:t>
      </w:r>
    </w:p>
    <w:p w:rsidR="005906D3" w:rsidRPr="00DE2E94" w:rsidRDefault="005906D3" w:rsidP="005906D3">
      <w:pPr>
        <w:jc w:val="both"/>
        <w:rPr>
          <w:sz w:val="28"/>
          <w:szCs w:val="28"/>
        </w:rPr>
      </w:pPr>
    </w:p>
    <w:p w:rsidR="00EA0BBD" w:rsidRDefault="005906D3" w:rsidP="005906D3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A0BBD" w:rsidRPr="00DE2E94">
        <w:rPr>
          <w:b/>
          <w:sz w:val="28"/>
          <w:szCs w:val="28"/>
        </w:rPr>
        <w:t>Права, обязанности и ответственность библиотеки по обслуживанию читателей</w:t>
      </w:r>
    </w:p>
    <w:p w:rsidR="005906D3" w:rsidRPr="002F1168" w:rsidRDefault="005906D3" w:rsidP="005906D3">
      <w:pPr>
        <w:rPr>
          <w:sz w:val="28"/>
          <w:szCs w:val="28"/>
        </w:rPr>
      </w:pP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4</w:t>
      </w:r>
      <w:r w:rsidR="00EA0BBD" w:rsidRPr="00DE2E94">
        <w:rPr>
          <w:sz w:val="28"/>
          <w:szCs w:val="28"/>
        </w:rPr>
        <w:t>.1. Библиотека института в своей деятельности обеспечивает реализацию прав пользователей, устан</w:t>
      </w:r>
      <w:r w:rsidR="006E3A0B">
        <w:rPr>
          <w:sz w:val="28"/>
          <w:szCs w:val="28"/>
        </w:rPr>
        <w:t xml:space="preserve">овленных пунктами 2.1, 2.2 </w:t>
      </w:r>
      <w:r w:rsidR="00EA0BBD" w:rsidRPr="00DE2E94">
        <w:rPr>
          <w:sz w:val="28"/>
          <w:szCs w:val="28"/>
        </w:rPr>
        <w:t xml:space="preserve"> </w:t>
      </w:r>
      <w:r w:rsidR="005906D3">
        <w:rPr>
          <w:sz w:val="28"/>
          <w:szCs w:val="28"/>
        </w:rPr>
        <w:t>настоящих</w:t>
      </w:r>
      <w:r w:rsidR="00EA0BBD" w:rsidRPr="00DE2E94">
        <w:rPr>
          <w:sz w:val="28"/>
          <w:szCs w:val="28"/>
        </w:rPr>
        <w:t xml:space="preserve"> </w:t>
      </w:r>
      <w:r w:rsidR="005906D3">
        <w:rPr>
          <w:sz w:val="28"/>
          <w:szCs w:val="28"/>
        </w:rPr>
        <w:t>п</w:t>
      </w:r>
      <w:r w:rsidR="00EA0BBD" w:rsidRPr="00DE2E94">
        <w:rPr>
          <w:sz w:val="28"/>
          <w:szCs w:val="28"/>
        </w:rPr>
        <w:t>равил.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4</w:t>
      </w:r>
      <w:r w:rsidR="00EA0BBD" w:rsidRPr="00DE2E94">
        <w:rPr>
          <w:sz w:val="28"/>
          <w:szCs w:val="28"/>
        </w:rPr>
        <w:t xml:space="preserve">.2. Библиотека обслуживает читателей в соответствии с </w:t>
      </w:r>
      <w:r w:rsidR="005906D3">
        <w:rPr>
          <w:sz w:val="28"/>
          <w:szCs w:val="28"/>
        </w:rPr>
        <w:t>«</w:t>
      </w:r>
      <w:r w:rsidR="00EA0BBD" w:rsidRPr="00DE2E94">
        <w:rPr>
          <w:sz w:val="28"/>
          <w:szCs w:val="28"/>
        </w:rPr>
        <w:t xml:space="preserve">Положением о библиотеке </w:t>
      </w:r>
      <w:r w:rsidR="005906D3" w:rsidRPr="00DE2E94">
        <w:rPr>
          <w:sz w:val="28"/>
          <w:szCs w:val="28"/>
        </w:rPr>
        <w:t>Орского гуманитарно-технологического института</w:t>
      </w:r>
      <w:r w:rsidR="00EA0BBD" w:rsidRPr="00DE2E94">
        <w:rPr>
          <w:sz w:val="28"/>
          <w:szCs w:val="28"/>
        </w:rPr>
        <w:t xml:space="preserve"> (филиала) ОГУ</w:t>
      </w:r>
      <w:r w:rsidR="005906D3">
        <w:rPr>
          <w:sz w:val="28"/>
          <w:szCs w:val="28"/>
        </w:rPr>
        <w:t>»</w:t>
      </w:r>
      <w:r w:rsidR="00C00D88">
        <w:rPr>
          <w:sz w:val="28"/>
          <w:szCs w:val="28"/>
        </w:rPr>
        <w:t xml:space="preserve"> от 25.11.2015 года   </w:t>
      </w:r>
      <w:r w:rsidR="00EA0BBD" w:rsidRPr="00DE2E94">
        <w:rPr>
          <w:sz w:val="28"/>
          <w:szCs w:val="28"/>
        </w:rPr>
        <w:t xml:space="preserve">и настоящими </w:t>
      </w:r>
      <w:r w:rsidR="005906D3">
        <w:rPr>
          <w:sz w:val="28"/>
          <w:szCs w:val="28"/>
        </w:rPr>
        <w:t>п</w:t>
      </w:r>
      <w:r w:rsidR="00EA0BBD" w:rsidRPr="00DE2E94">
        <w:rPr>
          <w:sz w:val="28"/>
          <w:szCs w:val="28"/>
        </w:rPr>
        <w:t xml:space="preserve">равилами. 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4</w:t>
      </w:r>
      <w:r w:rsidR="00EA0BBD" w:rsidRPr="00DE2E94">
        <w:rPr>
          <w:sz w:val="28"/>
          <w:szCs w:val="28"/>
        </w:rPr>
        <w:t>.3. Библиотека имеет право:</w:t>
      </w:r>
    </w:p>
    <w:p w:rsidR="00EA0BBD" w:rsidRPr="00DE2E94" w:rsidRDefault="00747A61" w:rsidP="00C00D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 xml:space="preserve">устанавливать и вносить изменения и дополнения в </w:t>
      </w:r>
      <w:r w:rsidR="005906D3">
        <w:rPr>
          <w:sz w:val="28"/>
          <w:szCs w:val="28"/>
        </w:rPr>
        <w:t>п</w:t>
      </w:r>
      <w:r w:rsidR="00EA0BBD" w:rsidRPr="00DE2E94">
        <w:rPr>
          <w:sz w:val="28"/>
          <w:szCs w:val="28"/>
        </w:rPr>
        <w:t xml:space="preserve">равила пользования </w:t>
      </w:r>
      <w:r w:rsidR="002F1168"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 xml:space="preserve">иблиотекой и ее структурными подразделениями на основании </w:t>
      </w:r>
      <w:r w:rsidR="005906D3">
        <w:rPr>
          <w:sz w:val="28"/>
          <w:szCs w:val="28"/>
        </w:rPr>
        <w:t>«</w:t>
      </w:r>
      <w:r w:rsidR="00EA0BBD" w:rsidRPr="00DE2E94">
        <w:rPr>
          <w:sz w:val="28"/>
          <w:szCs w:val="28"/>
        </w:rPr>
        <w:t xml:space="preserve">Положения о библиотеке </w:t>
      </w:r>
      <w:r w:rsidR="005906D3" w:rsidRPr="00DE2E94">
        <w:rPr>
          <w:sz w:val="28"/>
          <w:szCs w:val="28"/>
        </w:rPr>
        <w:t>Орского гуманитарно-технологического института</w:t>
      </w:r>
      <w:r w:rsidR="00EA0BBD" w:rsidRPr="00DE2E94">
        <w:rPr>
          <w:sz w:val="28"/>
          <w:szCs w:val="28"/>
        </w:rPr>
        <w:t xml:space="preserve"> (филиала) ОГУ</w:t>
      </w:r>
      <w:r w:rsidR="005906D3">
        <w:rPr>
          <w:sz w:val="28"/>
          <w:szCs w:val="28"/>
        </w:rPr>
        <w:t>»</w:t>
      </w:r>
      <w:r w:rsidR="00EA0BBD" w:rsidRPr="00DE2E94">
        <w:rPr>
          <w:sz w:val="28"/>
          <w:szCs w:val="28"/>
        </w:rPr>
        <w:t>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 xml:space="preserve">устанавливать сроки пользования изданиями и другими материалами из фондов </w:t>
      </w:r>
      <w:r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иблиотеки;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9A3B2F">
        <w:rPr>
          <w:sz w:val="28"/>
          <w:szCs w:val="28"/>
        </w:rPr>
        <w:t>определять  размер</w:t>
      </w:r>
      <w:r w:rsidR="00EA0BBD" w:rsidRPr="00DE2E94">
        <w:rPr>
          <w:sz w:val="28"/>
          <w:szCs w:val="28"/>
        </w:rPr>
        <w:t xml:space="preserve"> компенсации ущерба, нанесенного читателями библиотеке в результате нарушений </w:t>
      </w:r>
      <w:r w:rsidR="005906D3">
        <w:rPr>
          <w:sz w:val="28"/>
          <w:szCs w:val="28"/>
        </w:rPr>
        <w:t>настоящих п</w:t>
      </w:r>
      <w:r w:rsidR="00EA0BBD" w:rsidRPr="00DE2E94">
        <w:rPr>
          <w:sz w:val="28"/>
          <w:szCs w:val="28"/>
        </w:rPr>
        <w:t>равил;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 xml:space="preserve">выносить читателям предупреждения за несоблюдение </w:t>
      </w:r>
      <w:r w:rsidR="005906D3">
        <w:rPr>
          <w:sz w:val="28"/>
          <w:szCs w:val="28"/>
        </w:rPr>
        <w:t xml:space="preserve"> настоящих п</w:t>
      </w:r>
      <w:r w:rsidR="00EA0BBD" w:rsidRPr="00DE2E94">
        <w:rPr>
          <w:sz w:val="28"/>
          <w:szCs w:val="28"/>
        </w:rPr>
        <w:t>равил и на основании этого ограничивать или лишать их права доступа к библиотечно-информационным услугам;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 xml:space="preserve">устанавливать и применять систему </w:t>
      </w:r>
      <w:r w:rsidR="003D4279" w:rsidRPr="00DE2E94">
        <w:rPr>
          <w:sz w:val="28"/>
          <w:szCs w:val="28"/>
        </w:rPr>
        <w:t>административных</w:t>
      </w:r>
      <w:r w:rsidR="00EA0BBD" w:rsidRPr="00DE2E94">
        <w:rPr>
          <w:sz w:val="28"/>
          <w:szCs w:val="28"/>
        </w:rPr>
        <w:t xml:space="preserve"> санкций за нарушение </w:t>
      </w:r>
      <w:r w:rsidR="005906D3">
        <w:rPr>
          <w:sz w:val="28"/>
          <w:szCs w:val="28"/>
        </w:rPr>
        <w:t>«</w:t>
      </w:r>
      <w:r w:rsidR="00EA0BBD" w:rsidRPr="00DE2E94">
        <w:rPr>
          <w:sz w:val="28"/>
          <w:szCs w:val="28"/>
        </w:rPr>
        <w:t>Правил пользования библиотекой</w:t>
      </w:r>
      <w:r w:rsidR="005906D3" w:rsidRPr="005906D3">
        <w:rPr>
          <w:sz w:val="28"/>
          <w:szCs w:val="28"/>
        </w:rPr>
        <w:t xml:space="preserve"> </w:t>
      </w:r>
      <w:r w:rsidR="005906D3" w:rsidRPr="00DE2E94">
        <w:rPr>
          <w:sz w:val="28"/>
          <w:szCs w:val="28"/>
        </w:rPr>
        <w:t>Орского гуманитарно-технологического института</w:t>
      </w:r>
      <w:r w:rsidR="005906D3">
        <w:rPr>
          <w:sz w:val="28"/>
          <w:szCs w:val="28"/>
        </w:rPr>
        <w:t xml:space="preserve"> (филиала) ОГУ»</w:t>
      </w:r>
      <w:r w:rsidR="00EA0BBD" w:rsidRPr="00DE2E94">
        <w:rPr>
          <w:sz w:val="28"/>
          <w:szCs w:val="28"/>
        </w:rPr>
        <w:t xml:space="preserve"> на основании статей 15 и 330 части первой ГК РФ (2001 г.), статей 9 и 13 Федерального закона </w:t>
      </w:r>
      <w:r w:rsidR="005906D3">
        <w:rPr>
          <w:sz w:val="28"/>
          <w:szCs w:val="28"/>
        </w:rPr>
        <w:t>«О библиотечном деле»</w:t>
      </w:r>
      <w:r w:rsidR="00EA0BBD" w:rsidRPr="00DE2E94">
        <w:rPr>
          <w:sz w:val="28"/>
          <w:szCs w:val="28"/>
        </w:rPr>
        <w:t xml:space="preserve"> (1994 г.) по согласованию с ректором </w:t>
      </w:r>
      <w:r w:rsidR="003D4279" w:rsidRPr="00DE2E94">
        <w:rPr>
          <w:sz w:val="28"/>
          <w:szCs w:val="28"/>
        </w:rPr>
        <w:t>института</w:t>
      </w:r>
      <w:r w:rsidR="00EA0BBD" w:rsidRPr="00DE2E94">
        <w:rPr>
          <w:sz w:val="28"/>
          <w:szCs w:val="28"/>
        </w:rPr>
        <w:t>;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4</w:t>
      </w:r>
      <w:r w:rsidR="00EA0BBD" w:rsidRPr="00DE2E94">
        <w:rPr>
          <w:sz w:val="28"/>
          <w:szCs w:val="28"/>
        </w:rPr>
        <w:t xml:space="preserve">.4. Библиотека обязана: </w:t>
      </w:r>
    </w:p>
    <w:p w:rsidR="00EA0BBD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 xml:space="preserve">информировать читателей обо всех видах предоставляемых </w:t>
      </w:r>
      <w:r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иблиотекой услуг и ресурсах;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9A3B2F">
        <w:rPr>
          <w:sz w:val="28"/>
          <w:szCs w:val="28"/>
        </w:rPr>
        <w:t xml:space="preserve">   </w:t>
      </w:r>
      <w:r w:rsidR="005906D3">
        <w:rPr>
          <w:sz w:val="28"/>
          <w:szCs w:val="28"/>
        </w:rPr>
        <w:t xml:space="preserve"> </w:t>
      </w:r>
      <w:r w:rsidR="00021712" w:rsidRPr="00DE2E94">
        <w:rPr>
          <w:sz w:val="28"/>
          <w:szCs w:val="28"/>
        </w:rPr>
        <w:t>пропагандировать</w:t>
      </w:r>
      <w:r w:rsidR="00EA0BBD" w:rsidRPr="00DE2E94">
        <w:rPr>
          <w:sz w:val="28"/>
          <w:szCs w:val="28"/>
        </w:rPr>
        <w:t xml:space="preserve"> свои фонды;</w:t>
      </w:r>
    </w:p>
    <w:p w:rsidR="00EA0BBD" w:rsidRPr="00DE2E94" w:rsidRDefault="00747A61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повышать качество обслуживания читателей, расширяя спектр библиотечно-информационных и сервисных услуг, обеспечивая полноту, оперативность и комфортность их предоставления;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обеспечить пользователям возможность пользоваться ее библиотечно-информационными ресурсами;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совершенствовать библиотечное и информационно-библиографическое обслуживание читателей, внедряя современные информационные технологии;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обеспечиват</w:t>
      </w:r>
      <w:r w:rsidR="003D4279" w:rsidRPr="00DE2E94">
        <w:rPr>
          <w:sz w:val="28"/>
          <w:szCs w:val="28"/>
        </w:rPr>
        <w:t>ь высокую культуру обслуживания;</w:t>
      </w:r>
      <w:r w:rsidR="00EA0BBD" w:rsidRPr="00DE2E94">
        <w:rPr>
          <w:sz w:val="28"/>
          <w:szCs w:val="28"/>
        </w:rPr>
        <w:t xml:space="preserve"> 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оказывать читателям помощь в выборе необходимых документов и иных материалов, предоставляя в их пользование каталоги, картотеки и иные формы информирования, оформляя книжные выставки, проводя библиографические обзоры, дни информации, дни кафедр и другие мероприятия;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 xml:space="preserve">осуществлять постоянный контроль за возвращением в </w:t>
      </w:r>
      <w:r w:rsidR="00747A61"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иблиотеку выданных документов;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 xml:space="preserve">создавать и поддерживать в </w:t>
      </w:r>
      <w:r w:rsidR="00747A61"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иблиотеке комфортные условия для работы читателей.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4</w:t>
      </w:r>
      <w:r w:rsidR="00EA0BBD" w:rsidRPr="00DE2E94">
        <w:rPr>
          <w:sz w:val="28"/>
          <w:szCs w:val="28"/>
        </w:rPr>
        <w:t xml:space="preserve">.5. Библиотека несет ответственность: 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C40CD7">
        <w:rPr>
          <w:sz w:val="28"/>
          <w:szCs w:val="28"/>
        </w:rPr>
        <w:t xml:space="preserve">за </w:t>
      </w:r>
      <w:r w:rsidR="00EA0BBD" w:rsidRPr="00DE2E94">
        <w:rPr>
          <w:sz w:val="28"/>
          <w:szCs w:val="28"/>
        </w:rPr>
        <w:t>сохранность фондов и других библиотечно-библиографических и информационных ресурсов;</w:t>
      </w:r>
    </w:p>
    <w:p w:rsidR="00EA0BBD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за некачественное обслуживание читателей и предоставление библиотечно-информационных и сервисных услуг.</w:t>
      </w:r>
    </w:p>
    <w:p w:rsidR="005906D3" w:rsidRPr="00DE2E94" w:rsidRDefault="005906D3" w:rsidP="005906D3">
      <w:pPr>
        <w:jc w:val="both"/>
        <w:rPr>
          <w:sz w:val="28"/>
          <w:szCs w:val="28"/>
        </w:rPr>
      </w:pPr>
    </w:p>
    <w:p w:rsidR="00EA0BBD" w:rsidRDefault="005906D3" w:rsidP="005906D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EA0BBD" w:rsidRPr="005906D3">
        <w:rPr>
          <w:b/>
          <w:bCs/>
          <w:sz w:val="28"/>
          <w:szCs w:val="28"/>
        </w:rPr>
        <w:t>Порядок записи пользователей в библиотеку</w:t>
      </w:r>
    </w:p>
    <w:p w:rsidR="005906D3" w:rsidRPr="005906D3" w:rsidRDefault="005906D3" w:rsidP="005906D3">
      <w:pPr>
        <w:ind w:firstLine="709"/>
        <w:jc w:val="both"/>
        <w:rPr>
          <w:b/>
          <w:sz w:val="28"/>
          <w:szCs w:val="28"/>
        </w:rPr>
      </w:pP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5</w:t>
      </w:r>
      <w:r w:rsidR="00EA0BBD" w:rsidRPr="00DE2E94">
        <w:rPr>
          <w:sz w:val="28"/>
          <w:szCs w:val="28"/>
        </w:rPr>
        <w:t xml:space="preserve">.1. Запись пользователей в </w:t>
      </w:r>
      <w:r w:rsidR="00747A61"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иблиотеку производится: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для студентов</w:t>
      </w:r>
      <w:r w:rsidR="009A5F8E" w:rsidRPr="00DE2E94">
        <w:rPr>
          <w:sz w:val="28"/>
          <w:szCs w:val="28"/>
        </w:rPr>
        <w:t>, слушателей курсов</w:t>
      </w:r>
      <w:r>
        <w:rPr>
          <w:sz w:val="28"/>
          <w:szCs w:val="28"/>
        </w:rPr>
        <w:t xml:space="preserve"> – </w:t>
      </w:r>
      <w:r w:rsidR="00EA0BBD" w:rsidRPr="00DE2E94">
        <w:rPr>
          <w:sz w:val="28"/>
          <w:szCs w:val="28"/>
        </w:rPr>
        <w:t>на основании приказа о зачислении в институт и по предъявлению студенческого билета;</w:t>
      </w:r>
    </w:p>
    <w:p w:rsidR="00EA0BBD" w:rsidRPr="00DE2E94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преподавателей и сотрудников – </w:t>
      </w:r>
      <w:r w:rsidR="00EA0BBD" w:rsidRPr="00DE2E94">
        <w:rPr>
          <w:sz w:val="28"/>
          <w:szCs w:val="28"/>
        </w:rPr>
        <w:t>на основании приказа о приеме на работу и паспорта;</w:t>
      </w:r>
    </w:p>
    <w:p w:rsidR="00EA0BBD" w:rsidRDefault="005F1E33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06D3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для аспирантов</w:t>
      </w:r>
      <w:r>
        <w:rPr>
          <w:sz w:val="28"/>
          <w:szCs w:val="28"/>
        </w:rPr>
        <w:t xml:space="preserve"> – </w:t>
      </w:r>
      <w:r w:rsidR="00EA0BBD" w:rsidRPr="00DE2E94">
        <w:rPr>
          <w:sz w:val="28"/>
          <w:szCs w:val="28"/>
        </w:rPr>
        <w:t xml:space="preserve">по предъявлению </w:t>
      </w:r>
      <w:r w:rsidR="00995FDD" w:rsidRPr="00DE2E94">
        <w:rPr>
          <w:sz w:val="28"/>
          <w:szCs w:val="28"/>
        </w:rPr>
        <w:t>аспирантского билета</w:t>
      </w:r>
      <w:r w:rsidR="00EA0BBD" w:rsidRPr="00DE2E94">
        <w:rPr>
          <w:sz w:val="28"/>
          <w:szCs w:val="28"/>
        </w:rPr>
        <w:t xml:space="preserve"> и паспорта.</w:t>
      </w:r>
    </w:p>
    <w:p w:rsidR="00C40CD7" w:rsidRPr="009A3E94" w:rsidRDefault="00C40CD7" w:rsidP="00A96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слушателей курсов </w:t>
      </w:r>
      <w:r w:rsidR="009A3E94">
        <w:rPr>
          <w:sz w:val="28"/>
          <w:szCs w:val="28"/>
        </w:rPr>
        <w:t>повышения квалификации</w:t>
      </w:r>
      <w:r w:rsidR="009A3E94">
        <w:rPr>
          <w:b/>
          <w:sz w:val="28"/>
          <w:szCs w:val="28"/>
        </w:rPr>
        <w:t xml:space="preserve"> - </w:t>
      </w:r>
      <w:r w:rsidR="009A3E94" w:rsidRPr="009A3E94">
        <w:rPr>
          <w:b/>
          <w:sz w:val="28"/>
          <w:szCs w:val="28"/>
        </w:rPr>
        <w:t xml:space="preserve"> </w:t>
      </w:r>
      <w:r w:rsidR="009A3E94" w:rsidRPr="009A3E94">
        <w:rPr>
          <w:sz w:val="28"/>
          <w:szCs w:val="28"/>
        </w:rPr>
        <w:t>на основании  приказа о зачислении)</w:t>
      </w:r>
      <w:r w:rsidR="009A3E94">
        <w:rPr>
          <w:sz w:val="28"/>
          <w:szCs w:val="28"/>
        </w:rPr>
        <w:t xml:space="preserve"> .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5</w:t>
      </w:r>
      <w:r w:rsidR="00EA0BBD" w:rsidRPr="00DE2E94">
        <w:rPr>
          <w:sz w:val="28"/>
          <w:szCs w:val="28"/>
        </w:rPr>
        <w:t xml:space="preserve">.2. </w:t>
      </w:r>
      <w:r w:rsidR="00995FDD" w:rsidRPr="00DE2E94">
        <w:rPr>
          <w:sz w:val="28"/>
          <w:szCs w:val="28"/>
        </w:rPr>
        <w:t>Пользователям</w:t>
      </w:r>
      <w:r w:rsidR="00EA0BBD" w:rsidRPr="00DE2E94">
        <w:rPr>
          <w:sz w:val="28"/>
          <w:szCs w:val="28"/>
        </w:rPr>
        <w:t xml:space="preserve"> выдается читательский билет после заполнения читательского формуляра</w:t>
      </w:r>
      <w:r w:rsidR="00995FDD" w:rsidRPr="00DE2E94">
        <w:rPr>
          <w:sz w:val="28"/>
          <w:szCs w:val="28"/>
        </w:rPr>
        <w:t xml:space="preserve"> и регистрационной карточки</w:t>
      </w:r>
      <w:r w:rsidR="00EA0BBD" w:rsidRPr="00DE2E94">
        <w:rPr>
          <w:sz w:val="28"/>
          <w:szCs w:val="28"/>
        </w:rPr>
        <w:t>.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5</w:t>
      </w:r>
      <w:r w:rsidR="00EA0BBD" w:rsidRPr="00DE2E94">
        <w:rPr>
          <w:sz w:val="28"/>
          <w:szCs w:val="28"/>
        </w:rPr>
        <w:t xml:space="preserve">.3. Читательский билет с фотографией и печатью является единственным документом, дающим право пользоваться </w:t>
      </w:r>
      <w:r w:rsidR="00747A61"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иблиотекой.</w:t>
      </w:r>
    </w:p>
    <w:p w:rsidR="00EA0BBD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5</w:t>
      </w:r>
      <w:r w:rsidR="00EA0BBD" w:rsidRPr="00DE2E94">
        <w:rPr>
          <w:sz w:val="28"/>
          <w:szCs w:val="28"/>
        </w:rPr>
        <w:t xml:space="preserve">.4. При записи в библиотеку читатели должны познакомиться с </w:t>
      </w:r>
      <w:r w:rsidR="005906D3">
        <w:rPr>
          <w:sz w:val="28"/>
          <w:szCs w:val="28"/>
        </w:rPr>
        <w:t>«</w:t>
      </w:r>
      <w:r w:rsidR="00EA0BBD" w:rsidRPr="00DE2E94">
        <w:rPr>
          <w:sz w:val="28"/>
          <w:szCs w:val="28"/>
        </w:rPr>
        <w:t>Правилами пользования библиотекой</w:t>
      </w:r>
      <w:r w:rsidR="005906D3" w:rsidRPr="005906D3">
        <w:rPr>
          <w:sz w:val="28"/>
          <w:szCs w:val="28"/>
        </w:rPr>
        <w:t xml:space="preserve"> </w:t>
      </w:r>
      <w:r w:rsidR="005906D3" w:rsidRPr="00DE2E94">
        <w:rPr>
          <w:sz w:val="28"/>
          <w:szCs w:val="28"/>
        </w:rPr>
        <w:t>Орского гуманитарно-технологического института</w:t>
      </w:r>
      <w:r w:rsidR="005906D3">
        <w:rPr>
          <w:sz w:val="28"/>
          <w:szCs w:val="28"/>
        </w:rPr>
        <w:t xml:space="preserve"> (филиала) ОГУ»</w:t>
      </w:r>
      <w:r w:rsidR="00EA0BBD" w:rsidRPr="00DE2E94">
        <w:rPr>
          <w:sz w:val="28"/>
          <w:szCs w:val="28"/>
        </w:rPr>
        <w:t xml:space="preserve"> и подтвердить обязательство их выполнения своей подписью в читательском билете и читательском формуляре.</w:t>
      </w:r>
    </w:p>
    <w:p w:rsidR="005906D3" w:rsidRDefault="005906D3" w:rsidP="005906D3">
      <w:pPr>
        <w:ind w:firstLine="709"/>
        <w:jc w:val="both"/>
        <w:rPr>
          <w:sz w:val="28"/>
          <w:szCs w:val="28"/>
        </w:rPr>
      </w:pPr>
    </w:p>
    <w:p w:rsidR="007E0047" w:rsidRDefault="007E0047" w:rsidP="005906D3">
      <w:pPr>
        <w:ind w:firstLine="709"/>
        <w:jc w:val="both"/>
        <w:rPr>
          <w:sz w:val="28"/>
          <w:szCs w:val="28"/>
        </w:rPr>
      </w:pPr>
    </w:p>
    <w:p w:rsidR="007E0047" w:rsidRPr="00DE2E94" w:rsidRDefault="007E0047" w:rsidP="00FC5070">
      <w:pPr>
        <w:jc w:val="both"/>
        <w:rPr>
          <w:sz w:val="28"/>
          <w:szCs w:val="28"/>
        </w:rPr>
      </w:pPr>
    </w:p>
    <w:p w:rsidR="00EA0BBD" w:rsidRDefault="005906D3" w:rsidP="005906D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9A3B2F">
        <w:rPr>
          <w:b/>
          <w:bCs/>
          <w:sz w:val="28"/>
          <w:szCs w:val="28"/>
        </w:rPr>
        <w:t>Порядок пользования читальным залом</w:t>
      </w:r>
    </w:p>
    <w:p w:rsidR="005906D3" w:rsidRPr="005906D3" w:rsidRDefault="005906D3" w:rsidP="005906D3">
      <w:pPr>
        <w:ind w:firstLine="709"/>
        <w:jc w:val="both"/>
        <w:rPr>
          <w:b/>
          <w:sz w:val="28"/>
          <w:szCs w:val="28"/>
        </w:rPr>
      </w:pP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6</w:t>
      </w:r>
      <w:r w:rsidR="00EA0BBD" w:rsidRPr="00DE2E94">
        <w:rPr>
          <w:sz w:val="28"/>
          <w:szCs w:val="28"/>
        </w:rPr>
        <w:t>.1. Читатели предъявляют читательский билет, заполняют читательское требование и по получении изданий расписываются на книжном формуляре.</w:t>
      </w:r>
      <w:r w:rsidRPr="00DE2E94">
        <w:rPr>
          <w:sz w:val="28"/>
          <w:szCs w:val="28"/>
        </w:rPr>
        <w:t xml:space="preserve"> 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6</w:t>
      </w:r>
      <w:r w:rsidR="00EA0BBD" w:rsidRPr="00DE2E94">
        <w:rPr>
          <w:sz w:val="28"/>
          <w:szCs w:val="28"/>
        </w:rPr>
        <w:t>.2. Книжный формуляр и читательское требование являются документами, удостоверяющими дату и факт выдачи читателю и приема библиотекарем книг и других произведений печати.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6</w:t>
      </w:r>
      <w:r w:rsidR="00EA0BBD" w:rsidRPr="00DE2E94">
        <w:rPr>
          <w:sz w:val="28"/>
          <w:szCs w:val="28"/>
        </w:rPr>
        <w:t xml:space="preserve">.3. Число </w:t>
      </w:r>
      <w:r w:rsidR="00F72800" w:rsidRPr="00DE2E94">
        <w:rPr>
          <w:sz w:val="28"/>
          <w:szCs w:val="28"/>
        </w:rPr>
        <w:t>документов</w:t>
      </w:r>
      <w:r w:rsidR="00EA0BBD" w:rsidRPr="00DE2E94">
        <w:rPr>
          <w:sz w:val="28"/>
          <w:szCs w:val="28"/>
        </w:rPr>
        <w:t xml:space="preserve">, выдаваемых </w:t>
      </w:r>
      <w:r w:rsidR="009A3B2F">
        <w:rPr>
          <w:sz w:val="28"/>
          <w:szCs w:val="28"/>
        </w:rPr>
        <w:t>в читальном  зале</w:t>
      </w:r>
      <w:r w:rsidR="00EA0BBD" w:rsidRPr="00DE2E94">
        <w:rPr>
          <w:sz w:val="28"/>
          <w:szCs w:val="28"/>
        </w:rPr>
        <w:t>, как правило, не ограничивается. При наличии единовременного повышенного спроса число выдаваемых экземпляров может быть ограничено (по решению администрации библиотеки).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6</w:t>
      </w:r>
      <w:r w:rsidR="00EA0BBD" w:rsidRPr="00DE2E94">
        <w:rPr>
          <w:sz w:val="28"/>
          <w:szCs w:val="28"/>
        </w:rPr>
        <w:t xml:space="preserve">.4. </w:t>
      </w:r>
      <w:r w:rsidR="00B578CF">
        <w:rPr>
          <w:sz w:val="28"/>
          <w:szCs w:val="28"/>
        </w:rPr>
        <w:t xml:space="preserve"> </w:t>
      </w:r>
      <w:r w:rsidR="00EA0BBD" w:rsidRPr="00DE2E94">
        <w:rPr>
          <w:sz w:val="28"/>
          <w:szCs w:val="28"/>
        </w:rPr>
        <w:t>Литература выдается во временное поль</w:t>
      </w:r>
      <w:r w:rsidR="005906D3">
        <w:rPr>
          <w:sz w:val="28"/>
          <w:szCs w:val="28"/>
        </w:rPr>
        <w:t xml:space="preserve">зование в течение рабочего дня </w:t>
      </w:r>
      <w:r w:rsidR="00747A61">
        <w:rPr>
          <w:sz w:val="28"/>
          <w:szCs w:val="28"/>
        </w:rPr>
        <w:t>б</w:t>
      </w:r>
      <w:r w:rsidR="00EA0BBD" w:rsidRPr="00DE2E94">
        <w:rPr>
          <w:sz w:val="28"/>
          <w:szCs w:val="28"/>
        </w:rPr>
        <w:t>иблиотеки.</w:t>
      </w:r>
    </w:p>
    <w:p w:rsidR="00450A0F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6</w:t>
      </w:r>
      <w:r w:rsidR="00EA0BBD" w:rsidRPr="00DE2E94">
        <w:rPr>
          <w:sz w:val="28"/>
          <w:szCs w:val="28"/>
        </w:rPr>
        <w:t>.</w:t>
      </w:r>
      <w:r w:rsidR="00995FDD" w:rsidRPr="00DE2E94">
        <w:rPr>
          <w:sz w:val="28"/>
          <w:szCs w:val="28"/>
        </w:rPr>
        <w:t>5</w:t>
      </w:r>
      <w:r w:rsidR="00EA0BBD" w:rsidRPr="00DE2E94">
        <w:rPr>
          <w:sz w:val="28"/>
          <w:szCs w:val="28"/>
        </w:rPr>
        <w:t xml:space="preserve">. Выносить литературу без специального разрешения библиотекаря строго запрещено. В случае нарушения этого правила </w:t>
      </w:r>
      <w:r w:rsidR="00466071" w:rsidRPr="00DE2E94">
        <w:rPr>
          <w:sz w:val="28"/>
          <w:szCs w:val="28"/>
        </w:rPr>
        <w:t xml:space="preserve">пользователи могут быть лишены права пользования </w:t>
      </w:r>
      <w:r w:rsidR="00747A61">
        <w:rPr>
          <w:sz w:val="28"/>
          <w:szCs w:val="28"/>
        </w:rPr>
        <w:t>б</w:t>
      </w:r>
      <w:r w:rsidR="00466071" w:rsidRPr="00DE2E94">
        <w:rPr>
          <w:sz w:val="28"/>
          <w:szCs w:val="28"/>
        </w:rPr>
        <w:t>иблиотекой на срок, определя</w:t>
      </w:r>
      <w:r w:rsidR="003D4279" w:rsidRPr="00DE2E94">
        <w:rPr>
          <w:sz w:val="28"/>
          <w:szCs w:val="28"/>
        </w:rPr>
        <w:t xml:space="preserve">емый администрацией </w:t>
      </w:r>
      <w:r w:rsidR="00747A61">
        <w:rPr>
          <w:sz w:val="28"/>
          <w:szCs w:val="28"/>
        </w:rPr>
        <w:t>б</w:t>
      </w:r>
      <w:r w:rsidR="003D4279" w:rsidRPr="00DE2E94">
        <w:rPr>
          <w:sz w:val="28"/>
          <w:szCs w:val="28"/>
        </w:rPr>
        <w:t xml:space="preserve">иблиотеки </w:t>
      </w:r>
      <w:r w:rsidR="00EA0BBD" w:rsidRPr="00DE2E94">
        <w:rPr>
          <w:sz w:val="28"/>
          <w:szCs w:val="28"/>
        </w:rPr>
        <w:t xml:space="preserve">(см. приложение). </w:t>
      </w:r>
    </w:p>
    <w:p w:rsidR="005906D3" w:rsidRPr="00DE2E94" w:rsidRDefault="005906D3" w:rsidP="005906D3">
      <w:pPr>
        <w:ind w:firstLine="709"/>
        <w:jc w:val="both"/>
        <w:rPr>
          <w:sz w:val="28"/>
          <w:szCs w:val="28"/>
        </w:rPr>
      </w:pPr>
    </w:p>
    <w:p w:rsidR="00EA0BBD" w:rsidRDefault="005906D3" w:rsidP="005906D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EA0BBD" w:rsidRPr="005906D3">
        <w:rPr>
          <w:b/>
          <w:bCs/>
          <w:sz w:val="28"/>
          <w:szCs w:val="28"/>
        </w:rPr>
        <w:t>Правила пользования абонементом</w:t>
      </w:r>
    </w:p>
    <w:p w:rsidR="005906D3" w:rsidRPr="005906D3" w:rsidRDefault="005906D3" w:rsidP="005906D3">
      <w:pPr>
        <w:ind w:firstLine="709"/>
        <w:jc w:val="both"/>
        <w:rPr>
          <w:b/>
          <w:sz w:val="28"/>
          <w:szCs w:val="28"/>
        </w:rPr>
      </w:pP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7</w:t>
      </w:r>
      <w:r w:rsidR="00EA0BBD" w:rsidRPr="00DE2E94">
        <w:rPr>
          <w:sz w:val="28"/>
          <w:szCs w:val="28"/>
        </w:rPr>
        <w:t xml:space="preserve">.1. Для получения изданий </w:t>
      </w:r>
      <w:r w:rsidR="00995FDD" w:rsidRPr="00DE2E94">
        <w:rPr>
          <w:sz w:val="28"/>
          <w:szCs w:val="28"/>
        </w:rPr>
        <w:t>пользователи</w:t>
      </w:r>
      <w:r w:rsidR="00EA0BBD" w:rsidRPr="00DE2E94">
        <w:rPr>
          <w:sz w:val="28"/>
          <w:szCs w:val="28"/>
        </w:rPr>
        <w:t xml:space="preserve"> предъявляют читательский билет и расписываются в получении литературы на книжном формуляре.</w:t>
      </w:r>
    </w:p>
    <w:p w:rsidR="0053748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7</w:t>
      </w:r>
      <w:r w:rsidR="00EA0BBD" w:rsidRPr="00DE2E94">
        <w:rPr>
          <w:sz w:val="28"/>
          <w:szCs w:val="28"/>
        </w:rPr>
        <w:t xml:space="preserve">.2. Срок пользования изданиями на абонементах определен в один </w:t>
      </w:r>
      <w:r w:rsidR="00995FDD" w:rsidRPr="00DE2E94">
        <w:rPr>
          <w:sz w:val="28"/>
          <w:szCs w:val="28"/>
        </w:rPr>
        <w:t>семестр (</w:t>
      </w:r>
      <w:r w:rsidR="00466071" w:rsidRPr="00DE2E94">
        <w:rPr>
          <w:sz w:val="28"/>
          <w:szCs w:val="28"/>
        </w:rPr>
        <w:t xml:space="preserve">или </w:t>
      </w:r>
      <w:r w:rsidR="00EA0BBD" w:rsidRPr="00DE2E94">
        <w:rPr>
          <w:sz w:val="28"/>
          <w:szCs w:val="28"/>
        </w:rPr>
        <w:t>учебный год</w:t>
      </w:r>
      <w:r w:rsidR="00995FDD" w:rsidRPr="00DE2E94">
        <w:rPr>
          <w:sz w:val="28"/>
          <w:szCs w:val="28"/>
        </w:rPr>
        <w:t>)</w:t>
      </w:r>
      <w:r w:rsidR="00537484">
        <w:rPr>
          <w:sz w:val="28"/>
          <w:szCs w:val="28"/>
        </w:rPr>
        <w:t>.</w:t>
      </w:r>
      <w:r w:rsidR="00EA0BBD" w:rsidRPr="00DE2E94">
        <w:rPr>
          <w:sz w:val="28"/>
          <w:szCs w:val="28"/>
        </w:rPr>
        <w:t xml:space="preserve"> 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E2E94">
        <w:rPr>
          <w:sz w:val="28"/>
          <w:szCs w:val="28"/>
        </w:rPr>
        <w:t>7</w:t>
      </w:r>
      <w:r w:rsidR="00EA0BBD" w:rsidRPr="00DE2E94">
        <w:rPr>
          <w:sz w:val="28"/>
          <w:szCs w:val="28"/>
        </w:rPr>
        <w:t>.</w:t>
      </w:r>
      <w:r w:rsidR="00995FDD" w:rsidRPr="00DE2E94">
        <w:rPr>
          <w:sz w:val="28"/>
          <w:szCs w:val="28"/>
        </w:rPr>
        <w:t>3</w:t>
      </w:r>
      <w:r w:rsidR="00EA0BBD" w:rsidRPr="00DE2E94">
        <w:rPr>
          <w:sz w:val="28"/>
          <w:szCs w:val="28"/>
        </w:rPr>
        <w:t>. Читатели могут продлить срок пользования взятыми на дом книгами, если на них нет спроса со стороны других читателей.</w:t>
      </w:r>
    </w:p>
    <w:p w:rsidR="00EA0BBD" w:rsidRPr="00DE2E94" w:rsidRDefault="00450A0F" w:rsidP="005906D3">
      <w:pPr>
        <w:ind w:firstLine="709"/>
        <w:jc w:val="both"/>
        <w:rPr>
          <w:sz w:val="28"/>
          <w:szCs w:val="28"/>
        </w:rPr>
      </w:pPr>
      <w:r w:rsidRPr="00DE2E94">
        <w:rPr>
          <w:sz w:val="28"/>
          <w:szCs w:val="28"/>
        </w:rPr>
        <w:t>7</w:t>
      </w:r>
      <w:r w:rsidR="00EA0BBD" w:rsidRPr="00DE2E94">
        <w:rPr>
          <w:sz w:val="28"/>
          <w:szCs w:val="28"/>
        </w:rPr>
        <w:t>.</w:t>
      </w:r>
      <w:r w:rsidRPr="00DE2E94">
        <w:rPr>
          <w:sz w:val="28"/>
          <w:szCs w:val="28"/>
        </w:rPr>
        <w:t>4</w:t>
      </w:r>
      <w:r w:rsidR="00EA0BBD" w:rsidRPr="00DE2E94">
        <w:rPr>
          <w:sz w:val="28"/>
          <w:szCs w:val="28"/>
        </w:rPr>
        <w:t xml:space="preserve">. Выносить литературу без специального разрешения библиотекаря строго запрещено. В случае нарушения этого правила </w:t>
      </w:r>
      <w:r w:rsidR="00623D8E" w:rsidRPr="00DE2E94">
        <w:rPr>
          <w:sz w:val="28"/>
          <w:szCs w:val="28"/>
        </w:rPr>
        <w:t xml:space="preserve">пользователи могут быть лишены права пользования </w:t>
      </w:r>
      <w:r w:rsidR="00747A61">
        <w:rPr>
          <w:sz w:val="28"/>
          <w:szCs w:val="28"/>
        </w:rPr>
        <w:t>б</w:t>
      </w:r>
      <w:r w:rsidR="00623D8E" w:rsidRPr="00DE2E94">
        <w:rPr>
          <w:sz w:val="28"/>
          <w:szCs w:val="28"/>
        </w:rPr>
        <w:t>иблиотекой на срок, определя</w:t>
      </w:r>
      <w:r w:rsidR="003D4279" w:rsidRPr="00DE2E94">
        <w:rPr>
          <w:sz w:val="28"/>
          <w:szCs w:val="28"/>
        </w:rPr>
        <w:t xml:space="preserve">емый администрацией </w:t>
      </w:r>
      <w:r w:rsidR="00747A61">
        <w:rPr>
          <w:sz w:val="28"/>
          <w:szCs w:val="28"/>
        </w:rPr>
        <w:t>б</w:t>
      </w:r>
      <w:r w:rsidR="003D4279" w:rsidRPr="00DE2E94">
        <w:rPr>
          <w:sz w:val="28"/>
          <w:szCs w:val="28"/>
        </w:rPr>
        <w:t xml:space="preserve">иблиотеки </w:t>
      </w:r>
      <w:r w:rsidR="00EA0BBD" w:rsidRPr="00DE2E94">
        <w:rPr>
          <w:sz w:val="28"/>
          <w:szCs w:val="28"/>
        </w:rPr>
        <w:t>.</w:t>
      </w:r>
    </w:p>
    <w:p w:rsidR="005F1E33" w:rsidRDefault="005F1E33" w:rsidP="005F1E33">
      <w:pPr>
        <w:contextualSpacing/>
        <w:rPr>
          <w:sz w:val="28"/>
          <w:szCs w:val="28"/>
        </w:rPr>
      </w:pPr>
    </w:p>
    <w:p w:rsidR="002F1168" w:rsidRDefault="002F1168" w:rsidP="005F1E33">
      <w:pPr>
        <w:contextualSpacing/>
        <w:rPr>
          <w:sz w:val="28"/>
          <w:szCs w:val="28"/>
        </w:rPr>
      </w:pPr>
    </w:p>
    <w:p w:rsidR="005F1E33" w:rsidRPr="005F1E33" w:rsidRDefault="009A3B2F" w:rsidP="005F1E3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5F1E33" w:rsidRPr="005F1E33">
        <w:rPr>
          <w:sz w:val="28"/>
          <w:szCs w:val="28"/>
        </w:rPr>
        <w:t xml:space="preserve">  </w:t>
      </w:r>
      <w:r w:rsidR="002F1168">
        <w:rPr>
          <w:sz w:val="28"/>
          <w:szCs w:val="28"/>
        </w:rPr>
        <w:t>б</w:t>
      </w:r>
      <w:r>
        <w:rPr>
          <w:sz w:val="28"/>
          <w:szCs w:val="28"/>
        </w:rPr>
        <w:t>иблиотекой</w:t>
      </w:r>
      <w:r w:rsidR="005F1E33" w:rsidRPr="005F1E33">
        <w:rPr>
          <w:sz w:val="28"/>
          <w:szCs w:val="28"/>
        </w:rPr>
        <w:t xml:space="preserve"> </w:t>
      </w:r>
      <w:r w:rsidR="0089654C">
        <w:rPr>
          <w:sz w:val="28"/>
          <w:szCs w:val="28"/>
        </w:rPr>
        <w:tab/>
      </w:r>
      <w:r w:rsidR="0089654C">
        <w:rPr>
          <w:sz w:val="28"/>
          <w:szCs w:val="28"/>
        </w:rPr>
        <w:tab/>
      </w:r>
      <w:r w:rsidR="0089654C">
        <w:rPr>
          <w:sz w:val="28"/>
          <w:szCs w:val="28"/>
        </w:rPr>
        <w:tab/>
      </w:r>
      <w:r w:rsidR="0089654C">
        <w:rPr>
          <w:sz w:val="28"/>
          <w:szCs w:val="28"/>
        </w:rPr>
        <w:tab/>
      </w:r>
      <w:r w:rsidR="0089654C">
        <w:rPr>
          <w:sz w:val="28"/>
          <w:szCs w:val="28"/>
        </w:rPr>
        <w:tab/>
      </w:r>
      <w:r w:rsidR="004F2566" w:rsidRPr="005F1E33">
        <w:rPr>
          <w:sz w:val="28"/>
          <w:szCs w:val="28"/>
        </w:rPr>
        <w:t>И. К.</w:t>
      </w:r>
      <w:r w:rsidR="004F2566">
        <w:rPr>
          <w:sz w:val="28"/>
          <w:szCs w:val="28"/>
        </w:rPr>
        <w:t xml:space="preserve"> </w:t>
      </w:r>
      <w:r w:rsidR="004F2566" w:rsidRPr="005F1E33">
        <w:rPr>
          <w:sz w:val="28"/>
          <w:szCs w:val="28"/>
        </w:rPr>
        <w:t>Тихонова</w:t>
      </w:r>
      <w:r w:rsidR="0089654C">
        <w:rPr>
          <w:sz w:val="28"/>
          <w:szCs w:val="28"/>
        </w:rPr>
        <w:tab/>
      </w:r>
    </w:p>
    <w:p w:rsidR="005F1E33" w:rsidRPr="005F1E33" w:rsidRDefault="005F1E33" w:rsidP="005F1E33">
      <w:pPr>
        <w:contextualSpacing/>
        <w:rPr>
          <w:sz w:val="28"/>
          <w:szCs w:val="28"/>
        </w:rPr>
      </w:pPr>
    </w:p>
    <w:p w:rsidR="005F1E33" w:rsidRPr="0089654C" w:rsidRDefault="005F1E33" w:rsidP="005F1E33">
      <w:pPr>
        <w:contextualSpacing/>
        <w:rPr>
          <w:sz w:val="28"/>
          <w:szCs w:val="28"/>
        </w:rPr>
      </w:pPr>
      <w:r w:rsidRPr="0089654C">
        <w:rPr>
          <w:sz w:val="28"/>
          <w:szCs w:val="28"/>
        </w:rPr>
        <w:t>Согласовано:</w:t>
      </w:r>
    </w:p>
    <w:p w:rsidR="005F1E33" w:rsidRPr="005F1E33" w:rsidRDefault="005F1E33" w:rsidP="005F1E33">
      <w:pPr>
        <w:contextualSpacing/>
        <w:rPr>
          <w:sz w:val="28"/>
          <w:szCs w:val="28"/>
        </w:rPr>
      </w:pPr>
    </w:p>
    <w:p w:rsidR="005F1E33" w:rsidRPr="005F1E33" w:rsidRDefault="004F2566" w:rsidP="005F1E33">
      <w:pPr>
        <w:contextualSpacing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В.В.Свечникова</w:t>
      </w:r>
    </w:p>
    <w:p w:rsidR="005F1E33" w:rsidRPr="005F1E33" w:rsidRDefault="005F1E33" w:rsidP="005F1E33">
      <w:pPr>
        <w:contextualSpacing/>
        <w:rPr>
          <w:sz w:val="28"/>
          <w:szCs w:val="28"/>
        </w:rPr>
      </w:pPr>
    </w:p>
    <w:p w:rsidR="005F1E33" w:rsidRPr="005F1E33" w:rsidRDefault="005F1E33" w:rsidP="005F1E33">
      <w:pPr>
        <w:contextualSpacing/>
        <w:rPr>
          <w:b/>
          <w:sz w:val="28"/>
          <w:szCs w:val="28"/>
        </w:rPr>
      </w:pPr>
      <w:r w:rsidRPr="005F1E33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ю</w:t>
      </w:r>
      <w:r w:rsidRPr="005F1E33">
        <w:rPr>
          <w:sz w:val="28"/>
          <w:szCs w:val="28"/>
        </w:rPr>
        <w:t>ридического отдела</w:t>
      </w:r>
      <w:r w:rsidR="004F2566">
        <w:rPr>
          <w:sz w:val="28"/>
          <w:szCs w:val="28"/>
        </w:rPr>
        <w:tab/>
      </w:r>
      <w:r w:rsidR="004F2566">
        <w:rPr>
          <w:sz w:val="28"/>
          <w:szCs w:val="28"/>
        </w:rPr>
        <w:tab/>
        <w:t xml:space="preserve">                    В.Н.Катанова</w:t>
      </w:r>
    </w:p>
    <w:p w:rsidR="004F2566" w:rsidRDefault="004F2566" w:rsidP="00563491">
      <w:pPr>
        <w:pStyle w:val="1"/>
        <w:ind w:left="4248" w:firstLine="708"/>
        <w:jc w:val="left"/>
        <w:rPr>
          <w:szCs w:val="24"/>
        </w:rPr>
      </w:pPr>
    </w:p>
    <w:p w:rsidR="004F2566" w:rsidRDefault="004F2566" w:rsidP="00563491">
      <w:pPr>
        <w:pStyle w:val="1"/>
        <w:ind w:left="4248" w:firstLine="708"/>
        <w:jc w:val="left"/>
        <w:rPr>
          <w:szCs w:val="24"/>
        </w:rPr>
      </w:pPr>
    </w:p>
    <w:p w:rsidR="004F2566" w:rsidRDefault="004F2566" w:rsidP="00563491">
      <w:pPr>
        <w:pStyle w:val="1"/>
        <w:ind w:left="4248" w:firstLine="708"/>
        <w:jc w:val="left"/>
        <w:rPr>
          <w:szCs w:val="24"/>
        </w:rPr>
      </w:pPr>
    </w:p>
    <w:p w:rsidR="004F2566" w:rsidRDefault="004F2566" w:rsidP="00563491">
      <w:pPr>
        <w:pStyle w:val="1"/>
        <w:ind w:left="4248" w:firstLine="708"/>
        <w:jc w:val="left"/>
        <w:rPr>
          <w:szCs w:val="24"/>
        </w:rPr>
      </w:pPr>
    </w:p>
    <w:p w:rsidR="004F2566" w:rsidRDefault="004F2566" w:rsidP="00563491">
      <w:pPr>
        <w:pStyle w:val="1"/>
        <w:ind w:left="4248" w:firstLine="708"/>
        <w:jc w:val="left"/>
        <w:rPr>
          <w:szCs w:val="24"/>
        </w:rPr>
      </w:pPr>
    </w:p>
    <w:p w:rsidR="004F2566" w:rsidRDefault="004F2566" w:rsidP="00563491">
      <w:pPr>
        <w:pStyle w:val="1"/>
        <w:ind w:left="4248" w:firstLine="708"/>
        <w:jc w:val="left"/>
        <w:rPr>
          <w:szCs w:val="24"/>
        </w:rPr>
      </w:pPr>
    </w:p>
    <w:p w:rsidR="004F2566" w:rsidRDefault="004F2566" w:rsidP="00563491">
      <w:pPr>
        <w:pStyle w:val="1"/>
        <w:ind w:left="4248" w:firstLine="708"/>
        <w:jc w:val="left"/>
        <w:rPr>
          <w:szCs w:val="24"/>
        </w:rPr>
      </w:pPr>
    </w:p>
    <w:p w:rsidR="008944E2" w:rsidRPr="005F1E33" w:rsidRDefault="008944E2" w:rsidP="005F1E33">
      <w:pPr>
        <w:jc w:val="both"/>
        <w:rPr>
          <w:sz w:val="28"/>
          <w:szCs w:val="28"/>
        </w:rPr>
      </w:pPr>
    </w:p>
    <w:p w:rsidR="008944E2" w:rsidRPr="008944E2" w:rsidRDefault="008944E2" w:rsidP="008944E2">
      <w:pPr>
        <w:contextualSpacing/>
        <w:rPr>
          <w:sz w:val="24"/>
          <w:szCs w:val="24"/>
        </w:rPr>
      </w:pPr>
    </w:p>
    <w:p w:rsidR="005F1E33" w:rsidRPr="00DC5EEB" w:rsidRDefault="005F1E33">
      <w:pPr>
        <w:contextualSpacing/>
        <w:rPr>
          <w:b/>
          <w:szCs w:val="28"/>
        </w:rPr>
      </w:pPr>
    </w:p>
    <w:sectPr w:rsidR="005F1E33" w:rsidRPr="00DC5EEB" w:rsidSect="0010706E">
      <w:headerReference w:type="default" r:id="rId9"/>
      <w:pgSz w:w="11906" w:h="16838" w:code="9"/>
      <w:pgMar w:top="1134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AA3" w:rsidRDefault="006F4AA3" w:rsidP="007A7C88">
      <w:r>
        <w:separator/>
      </w:r>
    </w:p>
  </w:endnote>
  <w:endnote w:type="continuationSeparator" w:id="0">
    <w:p w:rsidR="006F4AA3" w:rsidRDefault="006F4AA3" w:rsidP="007A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AA3" w:rsidRDefault="006F4AA3" w:rsidP="007A7C88">
      <w:r>
        <w:separator/>
      </w:r>
    </w:p>
  </w:footnote>
  <w:footnote w:type="continuationSeparator" w:id="0">
    <w:p w:rsidR="006F4AA3" w:rsidRDefault="006F4AA3" w:rsidP="007A7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186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30CE" w:rsidRPr="0010706E" w:rsidRDefault="00A130CE">
        <w:pPr>
          <w:pStyle w:val="a8"/>
          <w:jc w:val="center"/>
          <w:rPr>
            <w:sz w:val="24"/>
            <w:szCs w:val="24"/>
          </w:rPr>
        </w:pPr>
        <w:r w:rsidRPr="0010706E">
          <w:rPr>
            <w:sz w:val="24"/>
            <w:szCs w:val="24"/>
          </w:rPr>
          <w:fldChar w:fldCharType="begin"/>
        </w:r>
        <w:r w:rsidRPr="0010706E">
          <w:rPr>
            <w:sz w:val="24"/>
            <w:szCs w:val="24"/>
          </w:rPr>
          <w:instrText>PAGE   \* MERGEFORMAT</w:instrText>
        </w:r>
        <w:r w:rsidRPr="0010706E">
          <w:rPr>
            <w:sz w:val="24"/>
            <w:szCs w:val="24"/>
          </w:rPr>
          <w:fldChar w:fldCharType="separate"/>
        </w:r>
        <w:r w:rsidR="00537484">
          <w:rPr>
            <w:noProof/>
            <w:sz w:val="24"/>
            <w:szCs w:val="24"/>
          </w:rPr>
          <w:t>5</w:t>
        </w:r>
        <w:r w:rsidRPr="0010706E">
          <w:rPr>
            <w:sz w:val="24"/>
            <w:szCs w:val="24"/>
          </w:rPr>
          <w:fldChar w:fldCharType="end"/>
        </w:r>
      </w:p>
    </w:sdtContent>
  </w:sdt>
  <w:p w:rsidR="00A130CE" w:rsidRPr="0010706E" w:rsidRDefault="00A130CE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DC9"/>
    <w:multiLevelType w:val="multilevel"/>
    <w:tmpl w:val="44CA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D48F9"/>
    <w:multiLevelType w:val="singleLevel"/>
    <w:tmpl w:val="686A2CF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" w15:restartNumberingAfterBreak="0">
    <w:nsid w:val="109C74AB"/>
    <w:multiLevelType w:val="multilevel"/>
    <w:tmpl w:val="1D04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6B17"/>
    <w:multiLevelType w:val="multilevel"/>
    <w:tmpl w:val="3CAA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36582"/>
    <w:multiLevelType w:val="multilevel"/>
    <w:tmpl w:val="086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34695"/>
    <w:multiLevelType w:val="singleLevel"/>
    <w:tmpl w:val="08EE0FD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6" w15:restartNumberingAfterBreak="0">
    <w:nsid w:val="37F31ECE"/>
    <w:multiLevelType w:val="multilevel"/>
    <w:tmpl w:val="A084992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A1094E"/>
    <w:multiLevelType w:val="hybridMultilevel"/>
    <w:tmpl w:val="2862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3895"/>
    <w:multiLevelType w:val="hybridMultilevel"/>
    <w:tmpl w:val="F2CE5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91C5B"/>
    <w:multiLevelType w:val="multilevel"/>
    <w:tmpl w:val="07C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23898"/>
    <w:multiLevelType w:val="hybridMultilevel"/>
    <w:tmpl w:val="B67C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854FF"/>
    <w:multiLevelType w:val="hybridMultilevel"/>
    <w:tmpl w:val="2BBC28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7D26254"/>
    <w:multiLevelType w:val="multilevel"/>
    <w:tmpl w:val="1110ED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CA76A3"/>
    <w:multiLevelType w:val="multilevel"/>
    <w:tmpl w:val="8C1479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0C76CE6"/>
    <w:multiLevelType w:val="singleLevel"/>
    <w:tmpl w:val="1BB07C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650C4CCC"/>
    <w:multiLevelType w:val="hybridMultilevel"/>
    <w:tmpl w:val="CC264FC2"/>
    <w:lvl w:ilvl="0" w:tplc="AC1C2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503DD"/>
    <w:multiLevelType w:val="multilevel"/>
    <w:tmpl w:val="C67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16F30"/>
    <w:multiLevelType w:val="multilevel"/>
    <w:tmpl w:val="8B3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75807"/>
    <w:multiLevelType w:val="hybridMultilevel"/>
    <w:tmpl w:val="008EB7A0"/>
    <w:lvl w:ilvl="0" w:tplc="BC7A4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60B6A"/>
    <w:multiLevelType w:val="multilevel"/>
    <w:tmpl w:val="1D1C33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8726F92"/>
    <w:multiLevelType w:val="hybridMultilevel"/>
    <w:tmpl w:val="26B2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3DB7"/>
    <w:multiLevelType w:val="multilevel"/>
    <w:tmpl w:val="9C7C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E13BE"/>
    <w:multiLevelType w:val="multilevel"/>
    <w:tmpl w:val="25B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4"/>
  </w:num>
  <w:num w:numId="5">
    <w:abstractNumId w:val="15"/>
  </w:num>
  <w:num w:numId="6">
    <w:abstractNumId w:val="13"/>
  </w:num>
  <w:num w:numId="7">
    <w:abstractNumId w:val="20"/>
  </w:num>
  <w:num w:numId="8">
    <w:abstractNumId w:val="19"/>
  </w:num>
  <w:num w:numId="9">
    <w:abstractNumId w:val="22"/>
  </w:num>
  <w:num w:numId="10">
    <w:abstractNumId w:val="0"/>
  </w:num>
  <w:num w:numId="11">
    <w:abstractNumId w:val="17"/>
  </w:num>
  <w:num w:numId="12">
    <w:abstractNumId w:val="16"/>
  </w:num>
  <w:num w:numId="13">
    <w:abstractNumId w:val="3"/>
  </w:num>
  <w:num w:numId="14">
    <w:abstractNumId w:val="9"/>
  </w:num>
  <w:num w:numId="15">
    <w:abstractNumId w:val="4"/>
  </w:num>
  <w:num w:numId="16">
    <w:abstractNumId w:val="21"/>
  </w:num>
  <w:num w:numId="17">
    <w:abstractNumId w:val="11"/>
  </w:num>
  <w:num w:numId="18">
    <w:abstractNumId w:val="12"/>
  </w:num>
  <w:num w:numId="19">
    <w:abstractNumId w:val="10"/>
  </w:num>
  <w:num w:numId="20">
    <w:abstractNumId w:val="2"/>
  </w:num>
  <w:num w:numId="21">
    <w:abstractNumId w:val="7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7D"/>
    <w:rsid w:val="00013DB0"/>
    <w:rsid w:val="00020ED4"/>
    <w:rsid w:val="00021712"/>
    <w:rsid w:val="000B283A"/>
    <w:rsid w:val="000B3091"/>
    <w:rsid w:val="000F4B3D"/>
    <w:rsid w:val="000F7381"/>
    <w:rsid w:val="0010706E"/>
    <w:rsid w:val="00152A6B"/>
    <w:rsid w:val="0016235F"/>
    <w:rsid w:val="001B2DC2"/>
    <w:rsid w:val="001C329F"/>
    <w:rsid w:val="001C5B83"/>
    <w:rsid w:val="001C6464"/>
    <w:rsid w:val="00224A75"/>
    <w:rsid w:val="00252F7C"/>
    <w:rsid w:val="00271DBB"/>
    <w:rsid w:val="002A3480"/>
    <w:rsid w:val="002B21B3"/>
    <w:rsid w:val="002E6B0A"/>
    <w:rsid w:val="002F1168"/>
    <w:rsid w:val="003B3040"/>
    <w:rsid w:val="003D4279"/>
    <w:rsid w:val="00450A0F"/>
    <w:rsid w:val="00450F2F"/>
    <w:rsid w:val="00466071"/>
    <w:rsid w:val="00490799"/>
    <w:rsid w:val="004C6B64"/>
    <w:rsid w:val="004E7C7D"/>
    <w:rsid w:val="004F2566"/>
    <w:rsid w:val="004F56FB"/>
    <w:rsid w:val="005257CA"/>
    <w:rsid w:val="00536C65"/>
    <w:rsid w:val="00537484"/>
    <w:rsid w:val="00563491"/>
    <w:rsid w:val="005906D3"/>
    <w:rsid w:val="005963BF"/>
    <w:rsid w:val="005C416D"/>
    <w:rsid w:val="005F1E33"/>
    <w:rsid w:val="00623D8E"/>
    <w:rsid w:val="00675793"/>
    <w:rsid w:val="006D2BF8"/>
    <w:rsid w:val="006E3A0B"/>
    <w:rsid w:val="006E3F44"/>
    <w:rsid w:val="006E5B69"/>
    <w:rsid w:val="006F4AA3"/>
    <w:rsid w:val="00747A61"/>
    <w:rsid w:val="0076673A"/>
    <w:rsid w:val="007A7C88"/>
    <w:rsid w:val="007D5B10"/>
    <w:rsid w:val="007E0047"/>
    <w:rsid w:val="007F10CD"/>
    <w:rsid w:val="00831DD4"/>
    <w:rsid w:val="008944E2"/>
    <w:rsid w:val="0089654C"/>
    <w:rsid w:val="008A0092"/>
    <w:rsid w:val="008A7FE8"/>
    <w:rsid w:val="008D28C0"/>
    <w:rsid w:val="008F593D"/>
    <w:rsid w:val="00995FDD"/>
    <w:rsid w:val="009A3B2F"/>
    <w:rsid w:val="009A3E94"/>
    <w:rsid w:val="009A5F8E"/>
    <w:rsid w:val="009B30FE"/>
    <w:rsid w:val="00A130CE"/>
    <w:rsid w:val="00A532E8"/>
    <w:rsid w:val="00A96281"/>
    <w:rsid w:val="00AC1D9C"/>
    <w:rsid w:val="00AC5C0A"/>
    <w:rsid w:val="00B05B1E"/>
    <w:rsid w:val="00B52072"/>
    <w:rsid w:val="00B568AF"/>
    <w:rsid w:val="00B578CF"/>
    <w:rsid w:val="00C00D88"/>
    <w:rsid w:val="00C15249"/>
    <w:rsid w:val="00C40CD7"/>
    <w:rsid w:val="00CC3E0F"/>
    <w:rsid w:val="00CD1CD0"/>
    <w:rsid w:val="00CF66BF"/>
    <w:rsid w:val="00D24443"/>
    <w:rsid w:val="00DC5EEB"/>
    <w:rsid w:val="00DE2E94"/>
    <w:rsid w:val="00DE3476"/>
    <w:rsid w:val="00DF2C9C"/>
    <w:rsid w:val="00DF3A1D"/>
    <w:rsid w:val="00E02147"/>
    <w:rsid w:val="00E04FCF"/>
    <w:rsid w:val="00E17500"/>
    <w:rsid w:val="00E347F3"/>
    <w:rsid w:val="00E724FD"/>
    <w:rsid w:val="00EA0BBD"/>
    <w:rsid w:val="00EB2D37"/>
    <w:rsid w:val="00EE375B"/>
    <w:rsid w:val="00F16BF4"/>
    <w:rsid w:val="00F712C0"/>
    <w:rsid w:val="00F72800"/>
    <w:rsid w:val="00F760FA"/>
    <w:rsid w:val="00FA7742"/>
    <w:rsid w:val="00FA7DF6"/>
    <w:rsid w:val="00FC5070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1382F-1C9B-4B9D-BCBB-460A9F92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7C7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4E7C7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4E7C7D"/>
    <w:pPr>
      <w:keepNext/>
      <w:jc w:val="center"/>
      <w:outlineLvl w:val="2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C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7C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7C7D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Body Text"/>
    <w:basedOn w:val="a"/>
    <w:link w:val="a4"/>
    <w:semiHidden/>
    <w:rsid w:val="004E7C7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7C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63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2D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D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A7C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7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7C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7C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3412-2982-450B-B488-D0A0CA16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Лариса Анцева</cp:lastModifiedBy>
  <cp:revision>25</cp:revision>
  <cp:lastPrinted>2011-10-24T03:44:00Z</cp:lastPrinted>
  <dcterms:created xsi:type="dcterms:W3CDTF">2011-10-19T09:31:00Z</dcterms:created>
  <dcterms:modified xsi:type="dcterms:W3CDTF">2016-06-20T10:01:00Z</dcterms:modified>
</cp:coreProperties>
</file>