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2FE" w:rsidRDefault="00C052FE" w:rsidP="00C052FE">
      <w:pPr>
        <w:spacing w:after="0"/>
        <w:jc w:val="center"/>
        <w:rPr>
          <w:rFonts w:ascii="Times New Roman" w:eastAsia="Times New Roman" w:hAnsi="Times New Roman" w:cs="Times New Roman"/>
          <w:b/>
          <w:bCs/>
          <w:color w:val="222222"/>
          <w:sz w:val="32"/>
          <w:szCs w:val="32"/>
          <w:shd w:val="clear" w:color="auto" w:fill="FFFFFF"/>
          <w:lang w:eastAsia="ru-RU"/>
        </w:rPr>
      </w:pPr>
      <w:r w:rsidRPr="00C052FE">
        <w:rPr>
          <w:rFonts w:ascii="Times New Roman" w:eastAsia="Times New Roman" w:hAnsi="Times New Roman" w:cs="Times New Roman"/>
          <w:b/>
          <w:bCs/>
          <w:color w:val="222222"/>
          <w:sz w:val="32"/>
          <w:szCs w:val="32"/>
          <w:shd w:val="clear" w:color="auto" w:fill="FFFFFF"/>
          <w:lang w:eastAsia="ru-RU"/>
        </w:rPr>
        <w:t xml:space="preserve">Выпускная квалификационная работа: </w:t>
      </w:r>
    </w:p>
    <w:p w:rsidR="00C052FE" w:rsidRDefault="00C052FE" w:rsidP="00C052FE">
      <w:pPr>
        <w:spacing w:after="0"/>
        <w:jc w:val="center"/>
        <w:rPr>
          <w:rFonts w:ascii="Times New Roman" w:eastAsia="Times New Roman" w:hAnsi="Times New Roman" w:cs="Times New Roman"/>
          <w:b/>
          <w:bCs/>
          <w:color w:val="222222"/>
          <w:sz w:val="32"/>
          <w:szCs w:val="32"/>
          <w:shd w:val="clear" w:color="auto" w:fill="FFFFFF"/>
          <w:lang w:eastAsia="ru-RU"/>
        </w:rPr>
      </w:pPr>
      <w:r>
        <w:rPr>
          <w:rFonts w:ascii="Times New Roman" w:eastAsia="Times New Roman" w:hAnsi="Times New Roman" w:cs="Times New Roman"/>
          <w:b/>
          <w:bCs/>
          <w:color w:val="222222"/>
          <w:sz w:val="32"/>
          <w:szCs w:val="32"/>
          <w:shd w:val="clear" w:color="auto" w:fill="FFFFFF"/>
          <w:lang w:eastAsia="ru-RU"/>
        </w:rPr>
        <w:t>подготовка и оформление</w:t>
      </w:r>
    </w:p>
    <w:p w:rsidR="00C052FE" w:rsidRDefault="008A68A6" w:rsidP="00C052FE">
      <w:pPr>
        <w:spacing w:after="0"/>
        <w:jc w:val="center"/>
        <w:rPr>
          <w:rFonts w:ascii="Times New Roman" w:eastAsia="Times New Roman" w:hAnsi="Times New Roman" w:cs="Times New Roman"/>
          <w:b/>
          <w:bCs/>
          <w:color w:val="222222"/>
          <w:sz w:val="32"/>
          <w:szCs w:val="32"/>
          <w:shd w:val="clear" w:color="auto" w:fill="FFFFFF"/>
          <w:lang w:eastAsia="ru-RU"/>
        </w:rPr>
      </w:pPr>
      <w:r>
        <w:rPr>
          <w:rFonts w:ascii="Times New Roman" w:hAnsi="Times New Roman" w:cs="Times New Roman"/>
          <w:b/>
          <w:bCs/>
          <w:noProof/>
          <w:sz w:val="28"/>
          <w:szCs w:val="28"/>
        </w:rPr>
        <w:drawing>
          <wp:anchor distT="0" distB="0" distL="114300" distR="114300" simplePos="0" relativeHeight="251681792" behindDoc="1" locked="0" layoutInCell="1" allowOverlap="1" wp14:anchorId="6A3AC3B4">
            <wp:simplePos x="0" y="0"/>
            <wp:positionH relativeFrom="column">
              <wp:posOffset>-243840</wp:posOffset>
            </wp:positionH>
            <wp:positionV relativeFrom="paragraph">
              <wp:posOffset>264795</wp:posOffset>
            </wp:positionV>
            <wp:extent cx="1475105" cy="2152015"/>
            <wp:effectExtent l="0" t="0" r="0" b="635"/>
            <wp:wrapTight wrapText="bothSides">
              <wp:wrapPolygon edited="0">
                <wp:start x="0" y="0"/>
                <wp:lineTo x="0" y="21415"/>
                <wp:lineTo x="21200" y="21415"/>
                <wp:lineTo x="21200"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5105" cy="2152015"/>
                    </a:xfrm>
                    <a:prstGeom prst="rect">
                      <a:avLst/>
                    </a:prstGeom>
                    <a:noFill/>
                  </pic:spPr>
                </pic:pic>
              </a:graphicData>
            </a:graphic>
            <wp14:sizeRelH relativeFrom="page">
              <wp14:pctWidth>0</wp14:pctWidth>
            </wp14:sizeRelH>
            <wp14:sizeRelV relativeFrom="page">
              <wp14:pctHeight>0</wp14:pctHeight>
            </wp14:sizeRelV>
          </wp:anchor>
        </w:drawing>
      </w:r>
    </w:p>
    <w:p w:rsidR="008A68A6" w:rsidRPr="00CC6344" w:rsidRDefault="008A68A6" w:rsidP="008A68A6">
      <w:pPr>
        <w:jc w:val="both"/>
        <w:rPr>
          <w:rFonts w:ascii="Times New Roman" w:hAnsi="Times New Roman" w:cs="Times New Roman"/>
          <w:sz w:val="28"/>
          <w:szCs w:val="28"/>
        </w:rPr>
      </w:pPr>
      <w:r w:rsidRPr="002E282D">
        <w:rPr>
          <w:rFonts w:ascii="Times New Roman" w:hAnsi="Times New Roman" w:cs="Times New Roman"/>
          <w:b/>
          <w:bCs/>
          <w:sz w:val="28"/>
          <w:szCs w:val="28"/>
        </w:rPr>
        <w:t>Шкляр, М.Ф.</w:t>
      </w:r>
      <w:r w:rsidRPr="00CC6344">
        <w:rPr>
          <w:rFonts w:ascii="Times New Roman" w:hAnsi="Times New Roman" w:cs="Times New Roman"/>
          <w:sz w:val="28"/>
          <w:szCs w:val="28"/>
        </w:rPr>
        <w:t xml:space="preserve"> Основы научных </w:t>
      </w:r>
      <w:proofErr w:type="gramStart"/>
      <w:r w:rsidRPr="00CC6344">
        <w:rPr>
          <w:rFonts w:ascii="Times New Roman" w:hAnsi="Times New Roman" w:cs="Times New Roman"/>
          <w:sz w:val="28"/>
          <w:szCs w:val="28"/>
        </w:rPr>
        <w:t>исследований :</w:t>
      </w:r>
      <w:proofErr w:type="gramEnd"/>
      <w:r w:rsidRPr="00CC6344">
        <w:rPr>
          <w:rFonts w:ascii="Times New Roman" w:hAnsi="Times New Roman" w:cs="Times New Roman"/>
          <w:sz w:val="28"/>
          <w:szCs w:val="28"/>
        </w:rPr>
        <w:t xml:space="preserve"> учебное пособие / М.Ф. Шкляр. – 7-е изд. – </w:t>
      </w:r>
      <w:proofErr w:type="gramStart"/>
      <w:r w:rsidRPr="00CC6344">
        <w:rPr>
          <w:rFonts w:ascii="Times New Roman" w:hAnsi="Times New Roman" w:cs="Times New Roman"/>
          <w:sz w:val="28"/>
          <w:szCs w:val="28"/>
        </w:rPr>
        <w:t>Москва :</w:t>
      </w:r>
      <w:proofErr w:type="gramEnd"/>
      <w:r w:rsidRPr="00CC6344">
        <w:rPr>
          <w:rFonts w:ascii="Times New Roman" w:hAnsi="Times New Roman" w:cs="Times New Roman"/>
          <w:sz w:val="28"/>
          <w:szCs w:val="28"/>
        </w:rPr>
        <w:t xml:space="preserve"> Дашков и К°, 2019. – 208 с. – (Учебные издания для бакалавров). – Режим доступа: по подписке. –</w:t>
      </w:r>
      <w:r>
        <w:rPr>
          <w:rFonts w:ascii="Times New Roman" w:hAnsi="Times New Roman" w:cs="Times New Roman"/>
          <w:sz w:val="28"/>
          <w:szCs w:val="28"/>
        </w:rPr>
        <w:t xml:space="preserve"> </w:t>
      </w:r>
      <w:r w:rsidRPr="008A68A6">
        <w:rPr>
          <w:rFonts w:ascii="Times New Roman" w:hAnsi="Times New Roman" w:cs="Times New Roman"/>
          <w:sz w:val="24"/>
          <w:szCs w:val="24"/>
          <w:lang w:val="en-US"/>
        </w:rPr>
        <w:t>U</w:t>
      </w:r>
      <w:r w:rsidRPr="008A68A6">
        <w:rPr>
          <w:rFonts w:ascii="Times New Roman" w:hAnsi="Times New Roman" w:cs="Times New Roman"/>
          <w:sz w:val="24"/>
          <w:szCs w:val="24"/>
        </w:rPr>
        <w:t>RL:</w:t>
      </w:r>
      <w:r w:rsidRPr="008A68A6">
        <w:rPr>
          <w:rFonts w:ascii="Times New Roman" w:hAnsi="Times New Roman" w:cs="Times New Roman"/>
          <w:sz w:val="24"/>
          <w:szCs w:val="24"/>
        </w:rPr>
        <w:t xml:space="preserve"> </w:t>
      </w:r>
      <w:r w:rsidRPr="008A68A6">
        <w:rPr>
          <w:rFonts w:ascii="Times New Roman" w:hAnsi="Times New Roman" w:cs="Times New Roman"/>
          <w:sz w:val="24"/>
          <w:szCs w:val="24"/>
        </w:rPr>
        <w:t> </w:t>
      </w:r>
      <w:hyperlink r:id="rId6" w:history="1">
        <w:r w:rsidRPr="008A68A6">
          <w:rPr>
            <w:rStyle w:val="a4"/>
            <w:rFonts w:ascii="Times New Roman" w:hAnsi="Times New Roman" w:cs="Times New Roman"/>
            <w:sz w:val="24"/>
            <w:szCs w:val="24"/>
          </w:rPr>
          <w:t>https://biblioclub.ru/index.php?page=book&amp;id=573356</w:t>
        </w:r>
      </w:hyperlink>
      <w:r w:rsidRPr="008A68A6">
        <w:rPr>
          <w:rFonts w:ascii="Times New Roman" w:hAnsi="Times New Roman" w:cs="Times New Roman"/>
          <w:sz w:val="24"/>
          <w:szCs w:val="24"/>
        </w:rPr>
        <w:t>.</w:t>
      </w:r>
      <w:r w:rsidRPr="00CC6344">
        <w:rPr>
          <w:rFonts w:ascii="Times New Roman" w:hAnsi="Times New Roman" w:cs="Times New Roman"/>
          <w:sz w:val="28"/>
          <w:szCs w:val="28"/>
        </w:rPr>
        <w:t xml:space="preserve"> – ISBN 978-5-394-03375-9. – </w:t>
      </w:r>
      <w:proofErr w:type="gramStart"/>
      <w:r w:rsidRPr="00CC6344">
        <w:rPr>
          <w:rFonts w:ascii="Times New Roman" w:hAnsi="Times New Roman" w:cs="Times New Roman"/>
          <w:sz w:val="28"/>
          <w:szCs w:val="28"/>
        </w:rPr>
        <w:t>Текст :</w:t>
      </w:r>
      <w:proofErr w:type="gramEnd"/>
      <w:r w:rsidRPr="00CC6344">
        <w:rPr>
          <w:rFonts w:ascii="Times New Roman" w:hAnsi="Times New Roman" w:cs="Times New Roman"/>
          <w:sz w:val="28"/>
          <w:szCs w:val="28"/>
        </w:rPr>
        <w:t xml:space="preserve"> электронный.</w:t>
      </w:r>
    </w:p>
    <w:p w:rsidR="008A68A6" w:rsidRPr="00C052FE" w:rsidRDefault="008A68A6" w:rsidP="008A68A6">
      <w:pPr>
        <w:ind w:left="-426" w:firstLine="1134"/>
        <w:jc w:val="both"/>
        <w:rPr>
          <w:rFonts w:ascii="Times New Roman" w:hAnsi="Times New Roman" w:cs="Times New Roman"/>
          <w:sz w:val="28"/>
          <w:szCs w:val="28"/>
        </w:rPr>
      </w:pPr>
      <w:r w:rsidRPr="00C052FE">
        <w:rPr>
          <w:rFonts w:ascii="Times New Roman" w:hAnsi="Times New Roman" w:cs="Times New Roman"/>
          <w:sz w:val="28"/>
          <w:szCs w:val="28"/>
        </w:rPr>
        <w:t>В учебном пособии описаны основные положения, связанные с организацией, постановкой и проведением научных исследований в форме, пригодной для любого направления подготовки. Подробно изложены методология научного исследования, методика работы с литературными источниками и практической информацией, особенности подготовки и оформления курсовых и выпускных квалификационных работ.</w:t>
      </w:r>
      <w:r>
        <w:rPr>
          <w:rFonts w:ascii="Times New Roman" w:hAnsi="Times New Roman" w:cs="Times New Roman"/>
          <w:sz w:val="28"/>
          <w:szCs w:val="28"/>
        </w:rPr>
        <w:t xml:space="preserve"> </w:t>
      </w:r>
      <w:r w:rsidRPr="00C052FE">
        <w:rPr>
          <w:rFonts w:ascii="Times New Roman" w:hAnsi="Times New Roman" w:cs="Times New Roman"/>
          <w:sz w:val="28"/>
          <w:szCs w:val="28"/>
        </w:rPr>
        <w:t>Материал, содержащийся в пособии, может служить методическим и практическим руководством для выполнения научных работ.</w:t>
      </w:r>
      <w:r>
        <w:rPr>
          <w:rFonts w:ascii="Times New Roman" w:hAnsi="Times New Roman" w:cs="Times New Roman"/>
          <w:sz w:val="28"/>
          <w:szCs w:val="28"/>
        </w:rPr>
        <w:t xml:space="preserve"> </w:t>
      </w:r>
      <w:r w:rsidRPr="00C052FE">
        <w:rPr>
          <w:rFonts w:ascii="Times New Roman" w:hAnsi="Times New Roman" w:cs="Times New Roman"/>
          <w:sz w:val="28"/>
          <w:szCs w:val="28"/>
        </w:rPr>
        <w:t>Для студентов бакалавриата и магистратуры, а также аспирантов, соискателей ученой степени и преподавателей.</w:t>
      </w:r>
    </w:p>
    <w:p w:rsidR="00C052FE" w:rsidRDefault="00C052FE" w:rsidP="00C052FE">
      <w:pPr>
        <w:spacing w:after="0"/>
        <w:jc w:val="center"/>
        <w:rPr>
          <w:rFonts w:ascii="Times New Roman" w:eastAsia="Times New Roman" w:hAnsi="Times New Roman" w:cs="Times New Roman"/>
          <w:b/>
          <w:bCs/>
          <w:color w:val="222222"/>
          <w:sz w:val="32"/>
          <w:szCs w:val="32"/>
          <w:shd w:val="clear" w:color="auto" w:fill="FFFFFF"/>
          <w:lang w:eastAsia="ru-RU"/>
        </w:rPr>
      </w:pPr>
    </w:p>
    <w:p w:rsidR="00E23E95" w:rsidRPr="00C052FE" w:rsidRDefault="008A68A6" w:rsidP="008A68A6">
      <w:pPr>
        <w:spacing w:after="0" w:line="240" w:lineRule="auto"/>
        <w:jc w:val="both"/>
        <w:rPr>
          <w:rFonts w:ascii="Times New Roman" w:eastAsia="Times New Roman" w:hAnsi="Times New Roman" w:cs="Times New Roman"/>
          <w:color w:val="000000"/>
          <w:sz w:val="28"/>
          <w:szCs w:val="28"/>
          <w:lang w:eastAsia="ru-RU"/>
        </w:rPr>
      </w:pPr>
      <w:r>
        <w:rPr>
          <w:rFonts w:ascii="Roboto" w:hAnsi="Roboto" w:cs="Arial"/>
          <w:noProof/>
          <w:color w:val="000000"/>
          <w:sz w:val="21"/>
          <w:szCs w:val="21"/>
          <w:lang w:eastAsia="ru-RU"/>
        </w:rPr>
        <w:drawing>
          <wp:anchor distT="0" distB="0" distL="114300" distR="114300" simplePos="0" relativeHeight="251669504" behindDoc="0" locked="0" layoutInCell="1" allowOverlap="1" wp14:anchorId="26E2E8D7" wp14:editId="6A0B41AA">
            <wp:simplePos x="0" y="0"/>
            <wp:positionH relativeFrom="column">
              <wp:posOffset>-241935</wp:posOffset>
            </wp:positionH>
            <wp:positionV relativeFrom="paragraph">
              <wp:posOffset>50800</wp:posOffset>
            </wp:positionV>
            <wp:extent cx="1392715" cy="1977656"/>
            <wp:effectExtent l="19050" t="19050" r="17145" b="22860"/>
            <wp:wrapSquare wrapText="bothSides"/>
            <wp:docPr id="2" name="Рисунок 2" descr="http://www.iprbookshop.ru/assets/images/covers/images/small/47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prbookshop.ru/assets/images/covers/images/small/476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2715" cy="1977656"/>
                    </a:xfrm>
                    <a:prstGeom prst="rect">
                      <a:avLst/>
                    </a:prstGeom>
                    <a:noFill/>
                    <a:ln>
                      <a:solidFill>
                        <a:schemeClr val="tx2">
                          <a:lumMod val="60000"/>
                          <a:lumOff val="40000"/>
                        </a:schemeClr>
                      </a:solidFill>
                    </a:ln>
                  </pic:spPr>
                </pic:pic>
              </a:graphicData>
            </a:graphic>
            <wp14:sizeRelH relativeFrom="page">
              <wp14:pctWidth>0</wp14:pctWidth>
            </wp14:sizeRelH>
            <wp14:sizeRelV relativeFrom="page">
              <wp14:pctHeight>0</wp14:pctHeight>
            </wp14:sizeRelV>
          </wp:anchor>
        </w:drawing>
      </w:r>
      <w:r w:rsidR="00E23E95" w:rsidRPr="00C052FE">
        <w:rPr>
          <w:rFonts w:ascii="Times New Roman" w:eastAsia="Times New Roman" w:hAnsi="Times New Roman" w:cs="Times New Roman"/>
          <w:b/>
          <w:color w:val="000000"/>
          <w:sz w:val="28"/>
          <w:szCs w:val="28"/>
          <w:lang w:eastAsia="ru-RU"/>
        </w:rPr>
        <w:t>Губарев, В. В.</w:t>
      </w:r>
      <w:r w:rsidR="00E23E95" w:rsidRPr="00C052FE">
        <w:rPr>
          <w:rFonts w:ascii="Times New Roman" w:eastAsia="Times New Roman" w:hAnsi="Times New Roman" w:cs="Times New Roman"/>
          <w:color w:val="000000"/>
          <w:sz w:val="28"/>
          <w:szCs w:val="28"/>
          <w:lang w:eastAsia="ru-RU"/>
        </w:rPr>
        <w:t xml:space="preserve"> Квалификационные исследовательские работы : учебное пособие / В. В. Губарев, О. В. Казанская. </w:t>
      </w:r>
      <w:r w:rsidR="00811742">
        <w:rPr>
          <w:rFonts w:ascii="Times New Roman" w:eastAsia="Times New Roman" w:hAnsi="Times New Roman" w:cs="Times New Roman"/>
          <w:color w:val="000000"/>
          <w:sz w:val="28"/>
          <w:szCs w:val="28"/>
          <w:lang w:eastAsia="ru-RU"/>
        </w:rPr>
        <w:t>–</w:t>
      </w:r>
      <w:r w:rsidR="00E23E95" w:rsidRPr="00C052FE">
        <w:rPr>
          <w:rFonts w:ascii="Times New Roman" w:eastAsia="Times New Roman" w:hAnsi="Times New Roman" w:cs="Times New Roman"/>
          <w:color w:val="000000"/>
          <w:sz w:val="28"/>
          <w:szCs w:val="28"/>
          <w:lang w:eastAsia="ru-RU"/>
        </w:rPr>
        <w:t xml:space="preserve"> </w:t>
      </w:r>
      <w:proofErr w:type="gramStart"/>
      <w:r w:rsidR="00E23E95" w:rsidRPr="00C052FE">
        <w:rPr>
          <w:rFonts w:ascii="Times New Roman" w:eastAsia="Times New Roman" w:hAnsi="Times New Roman" w:cs="Times New Roman"/>
          <w:color w:val="000000"/>
          <w:sz w:val="28"/>
          <w:szCs w:val="28"/>
          <w:lang w:eastAsia="ru-RU"/>
        </w:rPr>
        <w:t>Новосибирск :</w:t>
      </w:r>
      <w:proofErr w:type="gramEnd"/>
      <w:r w:rsidR="00E23E95" w:rsidRPr="00C052FE">
        <w:rPr>
          <w:rFonts w:ascii="Times New Roman" w:eastAsia="Times New Roman" w:hAnsi="Times New Roman" w:cs="Times New Roman"/>
          <w:color w:val="000000"/>
          <w:sz w:val="28"/>
          <w:szCs w:val="28"/>
          <w:lang w:eastAsia="ru-RU"/>
        </w:rPr>
        <w:t xml:space="preserve"> Новосибирский государственный технический университет, 2014. </w:t>
      </w:r>
      <w:r w:rsidR="00811742">
        <w:rPr>
          <w:rFonts w:ascii="Times New Roman" w:eastAsia="Times New Roman" w:hAnsi="Times New Roman" w:cs="Times New Roman"/>
          <w:color w:val="000000"/>
          <w:sz w:val="28"/>
          <w:szCs w:val="28"/>
          <w:lang w:eastAsia="ru-RU"/>
        </w:rPr>
        <w:t>–</w:t>
      </w:r>
      <w:r w:rsidR="00E23E95" w:rsidRPr="00C052FE">
        <w:rPr>
          <w:rFonts w:ascii="Times New Roman" w:eastAsia="Times New Roman" w:hAnsi="Times New Roman" w:cs="Times New Roman"/>
          <w:color w:val="000000"/>
          <w:sz w:val="28"/>
          <w:szCs w:val="28"/>
          <w:lang w:eastAsia="ru-RU"/>
        </w:rPr>
        <w:t xml:space="preserve"> 80 </w:t>
      </w:r>
      <w:r w:rsidR="00E23E95" w:rsidRPr="00C052FE">
        <w:rPr>
          <w:rFonts w:ascii="Times New Roman" w:eastAsia="Times New Roman" w:hAnsi="Times New Roman" w:cs="Times New Roman"/>
          <w:color w:val="000000"/>
          <w:sz w:val="28"/>
          <w:szCs w:val="28"/>
          <w:lang w:val="en" w:eastAsia="ru-RU"/>
        </w:rPr>
        <w:t>c</w:t>
      </w:r>
      <w:r w:rsidR="00E23E95" w:rsidRPr="00C052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811742">
        <w:rPr>
          <w:rFonts w:ascii="Times New Roman" w:eastAsia="Times New Roman" w:hAnsi="Times New Roman" w:cs="Times New Roman"/>
          <w:color w:val="000000"/>
          <w:sz w:val="28"/>
          <w:szCs w:val="28"/>
          <w:lang w:eastAsia="ru-RU"/>
        </w:rPr>
        <w:t>–</w:t>
      </w:r>
      <w:r w:rsidR="00E23E95" w:rsidRPr="00C052FE">
        <w:rPr>
          <w:rFonts w:ascii="Times New Roman" w:eastAsia="Times New Roman" w:hAnsi="Times New Roman" w:cs="Times New Roman"/>
          <w:color w:val="000000"/>
          <w:sz w:val="28"/>
          <w:szCs w:val="28"/>
          <w:lang w:eastAsia="ru-RU"/>
        </w:rPr>
        <w:t xml:space="preserve"> </w:t>
      </w:r>
      <w:proofErr w:type="gramStart"/>
      <w:r w:rsidR="00E23E95" w:rsidRPr="00C052FE">
        <w:rPr>
          <w:rFonts w:ascii="Times New Roman" w:eastAsia="Times New Roman" w:hAnsi="Times New Roman" w:cs="Times New Roman"/>
          <w:color w:val="000000"/>
          <w:sz w:val="28"/>
          <w:szCs w:val="28"/>
          <w:lang w:eastAsia="ru-RU"/>
        </w:rPr>
        <w:t>Текст :</w:t>
      </w:r>
      <w:proofErr w:type="gramEnd"/>
      <w:r w:rsidR="00E23E95" w:rsidRPr="00C052FE">
        <w:rPr>
          <w:rFonts w:ascii="Times New Roman" w:eastAsia="Times New Roman" w:hAnsi="Times New Roman" w:cs="Times New Roman"/>
          <w:color w:val="000000"/>
          <w:sz w:val="28"/>
          <w:szCs w:val="28"/>
          <w:lang w:eastAsia="ru-RU"/>
        </w:rPr>
        <w:t xml:space="preserve"> электронный // Электронно-библиотечная система </w:t>
      </w:r>
      <w:r w:rsidR="00E23E95" w:rsidRPr="00C052FE">
        <w:rPr>
          <w:rFonts w:ascii="Times New Roman" w:eastAsia="Times New Roman" w:hAnsi="Times New Roman" w:cs="Times New Roman"/>
          <w:color w:val="000000"/>
          <w:sz w:val="28"/>
          <w:szCs w:val="28"/>
          <w:lang w:val="en" w:eastAsia="ru-RU"/>
        </w:rPr>
        <w:t>IPR</w:t>
      </w:r>
      <w:r w:rsidR="00E23E95" w:rsidRPr="00C052FE">
        <w:rPr>
          <w:rFonts w:ascii="Times New Roman" w:eastAsia="Times New Roman" w:hAnsi="Times New Roman" w:cs="Times New Roman"/>
          <w:color w:val="000000"/>
          <w:sz w:val="28"/>
          <w:szCs w:val="28"/>
          <w:lang w:eastAsia="ru-RU"/>
        </w:rPr>
        <w:t xml:space="preserve"> </w:t>
      </w:r>
      <w:r w:rsidR="00E23E95" w:rsidRPr="00C052FE">
        <w:rPr>
          <w:rFonts w:ascii="Times New Roman" w:eastAsia="Times New Roman" w:hAnsi="Times New Roman" w:cs="Times New Roman"/>
          <w:color w:val="000000"/>
          <w:sz w:val="28"/>
          <w:szCs w:val="28"/>
          <w:lang w:val="en" w:eastAsia="ru-RU"/>
        </w:rPr>
        <w:t>BOOKS</w:t>
      </w:r>
      <w:r w:rsidR="00E23E95" w:rsidRPr="00C052FE">
        <w:rPr>
          <w:rFonts w:ascii="Times New Roman" w:eastAsia="Times New Roman" w:hAnsi="Times New Roman" w:cs="Times New Roman"/>
          <w:color w:val="000000"/>
          <w:sz w:val="28"/>
          <w:szCs w:val="28"/>
          <w:lang w:eastAsia="ru-RU"/>
        </w:rPr>
        <w:t xml:space="preserve"> : [сайт]. </w:t>
      </w:r>
      <w:r w:rsidR="00811742">
        <w:rPr>
          <w:rFonts w:ascii="Times New Roman" w:eastAsia="Times New Roman" w:hAnsi="Times New Roman" w:cs="Times New Roman"/>
          <w:color w:val="000000"/>
          <w:sz w:val="28"/>
          <w:szCs w:val="28"/>
          <w:lang w:eastAsia="ru-RU"/>
        </w:rPr>
        <w:t>–</w:t>
      </w:r>
      <w:r w:rsidR="00E23E95" w:rsidRPr="00C052FE">
        <w:rPr>
          <w:rFonts w:ascii="Times New Roman" w:eastAsia="Times New Roman" w:hAnsi="Times New Roman" w:cs="Times New Roman"/>
          <w:color w:val="000000"/>
          <w:sz w:val="28"/>
          <w:szCs w:val="28"/>
          <w:lang w:eastAsia="ru-RU"/>
        </w:rPr>
        <w:t xml:space="preserve"> </w:t>
      </w:r>
      <w:r w:rsidR="00E23E95" w:rsidRPr="00C052FE">
        <w:rPr>
          <w:rFonts w:ascii="Times New Roman" w:eastAsia="Times New Roman" w:hAnsi="Times New Roman" w:cs="Times New Roman"/>
          <w:color w:val="000000"/>
          <w:sz w:val="28"/>
          <w:szCs w:val="28"/>
          <w:lang w:val="en" w:eastAsia="ru-RU"/>
        </w:rPr>
        <w:t>URL</w:t>
      </w:r>
      <w:r w:rsidR="00E23E95" w:rsidRPr="00C052FE">
        <w:rPr>
          <w:rFonts w:ascii="Times New Roman" w:eastAsia="Times New Roman" w:hAnsi="Times New Roman" w:cs="Times New Roman"/>
          <w:color w:val="000000"/>
          <w:sz w:val="28"/>
          <w:szCs w:val="28"/>
          <w:lang w:eastAsia="ru-RU"/>
        </w:rPr>
        <w:t xml:space="preserve">: </w:t>
      </w:r>
      <w:hyperlink r:id="rId8" w:history="1">
        <w:r w:rsidR="00A57FCE" w:rsidRPr="00BE0F06">
          <w:rPr>
            <w:rStyle w:val="a4"/>
            <w:rFonts w:ascii="Times New Roman" w:eastAsia="Times New Roman" w:hAnsi="Times New Roman" w:cs="Times New Roman"/>
            <w:sz w:val="28"/>
            <w:szCs w:val="28"/>
            <w:lang w:val="en" w:eastAsia="ru-RU"/>
          </w:rPr>
          <w:t>http</w:t>
        </w:r>
        <w:r w:rsidR="00A57FCE" w:rsidRPr="00BE0F06">
          <w:rPr>
            <w:rStyle w:val="a4"/>
            <w:rFonts w:ascii="Times New Roman" w:eastAsia="Times New Roman" w:hAnsi="Times New Roman" w:cs="Times New Roman"/>
            <w:sz w:val="28"/>
            <w:szCs w:val="28"/>
            <w:lang w:eastAsia="ru-RU"/>
          </w:rPr>
          <w:t>://</w:t>
        </w:r>
        <w:r w:rsidR="00A57FCE" w:rsidRPr="00BE0F06">
          <w:rPr>
            <w:rStyle w:val="a4"/>
            <w:rFonts w:ascii="Times New Roman" w:eastAsia="Times New Roman" w:hAnsi="Times New Roman" w:cs="Times New Roman"/>
            <w:sz w:val="28"/>
            <w:szCs w:val="28"/>
            <w:lang w:val="en" w:eastAsia="ru-RU"/>
          </w:rPr>
          <w:t>www</w:t>
        </w:r>
        <w:r w:rsidR="00A57FCE" w:rsidRPr="00BE0F06">
          <w:rPr>
            <w:rStyle w:val="a4"/>
            <w:rFonts w:ascii="Times New Roman" w:eastAsia="Times New Roman" w:hAnsi="Times New Roman" w:cs="Times New Roman"/>
            <w:sz w:val="28"/>
            <w:szCs w:val="28"/>
            <w:lang w:eastAsia="ru-RU"/>
          </w:rPr>
          <w:t>.</w:t>
        </w:r>
        <w:proofErr w:type="spellStart"/>
        <w:r w:rsidR="00A57FCE" w:rsidRPr="00BE0F06">
          <w:rPr>
            <w:rStyle w:val="a4"/>
            <w:rFonts w:ascii="Times New Roman" w:eastAsia="Times New Roman" w:hAnsi="Times New Roman" w:cs="Times New Roman"/>
            <w:sz w:val="28"/>
            <w:szCs w:val="28"/>
            <w:lang w:val="en" w:eastAsia="ru-RU"/>
          </w:rPr>
          <w:t>iprbookshop</w:t>
        </w:r>
        <w:proofErr w:type="spellEnd"/>
        <w:r w:rsidR="00A57FCE" w:rsidRPr="00BE0F06">
          <w:rPr>
            <w:rStyle w:val="a4"/>
            <w:rFonts w:ascii="Times New Roman" w:eastAsia="Times New Roman" w:hAnsi="Times New Roman" w:cs="Times New Roman"/>
            <w:sz w:val="28"/>
            <w:szCs w:val="28"/>
            <w:lang w:eastAsia="ru-RU"/>
          </w:rPr>
          <w:t>.</w:t>
        </w:r>
        <w:proofErr w:type="spellStart"/>
        <w:r w:rsidR="00A57FCE" w:rsidRPr="00BE0F06">
          <w:rPr>
            <w:rStyle w:val="a4"/>
            <w:rFonts w:ascii="Times New Roman" w:eastAsia="Times New Roman" w:hAnsi="Times New Roman" w:cs="Times New Roman"/>
            <w:sz w:val="28"/>
            <w:szCs w:val="28"/>
            <w:lang w:val="en" w:eastAsia="ru-RU"/>
          </w:rPr>
          <w:t>ru</w:t>
        </w:r>
        <w:proofErr w:type="spellEnd"/>
        <w:r w:rsidR="00A57FCE" w:rsidRPr="00BE0F06">
          <w:rPr>
            <w:rStyle w:val="a4"/>
            <w:rFonts w:ascii="Times New Roman" w:eastAsia="Times New Roman" w:hAnsi="Times New Roman" w:cs="Times New Roman"/>
            <w:sz w:val="28"/>
            <w:szCs w:val="28"/>
            <w:lang w:eastAsia="ru-RU"/>
          </w:rPr>
          <w:t>/47691.</w:t>
        </w:r>
        <w:r w:rsidR="00A57FCE" w:rsidRPr="00BE0F06">
          <w:rPr>
            <w:rStyle w:val="a4"/>
            <w:rFonts w:ascii="Times New Roman" w:eastAsia="Times New Roman" w:hAnsi="Times New Roman" w:cs="Times New Roman"/>
            <w:sz w:val="28"/>
            <w:szCs w:val="28"/>
            <w:lang w:val="en" w:eastAsia="ru-RU"/>
          </w:rPr>
          <w:t>html</w:t>
        </w:r>
      </w:hyperlink>
      <w:r w:rsidR="00E23E95">
        <w:rPr>
          <w:rFonts w:ascii="Times New Roman" w:eastAsia="Times New Roman" w:hAnsi="Times New Roman" w:cs="Times New Roman"/>
          <w:color w:val="000000"/>
          <w:sz w:val="28"/>
          <w:szCs w:val="28"/>
          <w:lang w:eastAsia="ru-RU"/>
        </w:rPr>
        <w:t>.</w:t>
      </w:r>
      <w:r w:rsidR="00A57FC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E23E95" w:rsidRPr="00C052FE">
        <w:rPr>
          <w:rFonts w:ascii="Times New Roman" w:eastAsia="Times New Roman" w:hAnsi="Times New Roman" w:cs="Times New Roman"/>
          <w:color w:val="000000"/>
          <w:sz w:val="28"/>
          <w:szCs w:val="28"/>
          <w:lang w:eastAsia="ru-RU"/>
        </w:rPr>
        <w:t xml:space="preserve"> Режим доступа: для </w:t>
      </w:r>
      <w:proofErr w:type="spellStart"/>
      <w:r w:rsidR="00E23E95" w:rsidRPr="00C052FE">
        <w:rPr>
          <w:rFonts w:ascii="Times New Roman" w:eastAsia="Times New Roman" w:hAnsi="Times New Roman" w:cs="Times New Roman"/>
          <w:color w:val="000000"/>
          <w:sz w:val="28"/>
          <w:szCs w:val="28"/>
          <w:lang w:eastAsia="ru-RU"/>
        </w:rPr>
        <w:t>авторизир</w:t>
      </w:r>
      <w:proofErr w:type="spellEnd"/>
      <w:r w:rsidR="00E23E95" w:rsidRPr="00C052FE">
        <w:rPr>
          <w:rFonts w:ascii="Times New Roman" w:eastAsia="Times New Roman" w:hAnsi="Times New Roman" w:cs="Times New Roman"/>
          <w:color w:val="000000"/>
          <w:sz w:val="28"/>
          <w:szCs w:val="28"/>
          <w:lang w:eastAsia="ru-RU"/>
        </w:rPr>
        <w:t>. пользователей</w:t>
      </w:r>
    </w:p>
    <w:p w:rsidR="00E23E95" w:rsidRPr="00C052FE" w:rsidRDefault="00E23E95" w:rsidP="00E23E95">
      <w:pPr>
        <w:spacing w:after="0" w:line="240" w:lineRule="auto"/>
        <w:rPr>
          <w:rFonts w:ascii="Times New Roman" w:eastAsia="Times New Roman" w:hAnsi="Times New Roman" w:cs="Times New Roman"/>
          <w:color w:val="000000"/>
          <w:sz w:val="28"/>
          <w:szCs w:val="28"/>
          <w:lang w:eastAsia="ru-RU"/>
        </w:rPr>
      </w:pPr>
    </w:p>
    <w:p w:rsidR="00E23E95" w:rsidRPr="00C052FE" w:rsidRDefault="00E23E95" w:rsidP="008A68A6">
      <w:pPr>
        <w:spacing w:after="0" w:line="240" w:lineRule="auto"/>
        <w:ind w:left="-426" w:firstLine="1134"/>
        <w:jc w:val="both"/>
        <w:rPr>
          <w:rFonts w:ascii="Times New Roman" w:eastAsia="Times New Roman" w:hAnsi="Times New Roman" w:cs="Times New Roman"/>
          <w:color w:val="000000"/>
          <w:sz w:val="28"/>
          <w:szCs w:val="28"/>
          <w:lang w:eastAsia="ru-RU"/>
        </w:rPr>
      </w:pPr>
      <w:r w:rsidRPr="00C052FE">
        <w:rPr>
          <w:rFonts w:ascii="Times New Roman" w:eastAsia="Times New Roman" w:hAnsi="Times New Roman" w:cs="Times New Roman"/>
          <w:color w:val="000000"/>
          <w:sz w:val="28"/>
          <w:szCs w:val="28"/>
          <w:lang w:eastAsia="ru-RU"/>
        </w:rPr>
        <w:t xml:space="preserve">В настоящем учебном пособии рассмотрены основные понятия, используемые в ходе выполнения, оформления и представления результатов выпускных квалификационных работ студентов и аспирантов, отличия технологических процессов в исследовательских и инженерных работах. Приведены рекомендации по принципиальным вопросам, касающимся обоснования актуальности, выявления и описания полученных результатов, их новизны, теоретической и практической значимости, внедрения, обоснованности, достоверности, </w:t>
      </w:r>
      <w:proofErr w:type="spellStart"/>
      <w:r w:rsidRPr="00C052FE">
        <w:rPr>
          <w:rFonts w:ascii="Times New Roman" w:eastAsia="Times New Roman" w:hAnsi="Times New Roman" w:cs="Times New Roman"/>
          <w:color w:val="000000"/>
          <w:sz w:val="28"/>
          <w:szCs w:val="28"/>
          <w:lang w:eastAsia="ru-RU"/>
        </w:rPr>
        <w:t>апробированности</w:t>
      </w:r>
      <w:proofErr w:type="spellEnd"/>
      <w:r w:rsidRPr="00C052FE">
        <w:rPr>
          <w:rFonts w:ascii="Times New Roman" w:eastAsia="Times New Roman" w:hAnsi="Times New Roman" w:cs="Times New Roman"/>
          <w:color w:val="000000"/>
          <w:sz w:val="28"/>
          <w:szCs w:val="28"/>
          <w:lang w:eastAsia="ru-RU"/>
        </w:rPr>
        <w:t xml:space="preserve"> и реализации; по структуре автореферата и научных статей разной направленности. Описывается роль и содержание научного и научно-производственного семинаров как элементов подготовки магистров. </w:t>
      </w:r>
    </w:p>
    <w:p w:rsidR="00C052FE" w:rsidRDefault="00C052FE" w:rsidP="00C052FE">
      <w:pPr>
        <w:spacing w:after="0"/>
        <w:jc w:val="center"/>
        <w:rPr>
          <w:rFonts w:ascii="Times New Roman" w:eastAsia="Times New Roman" w:hAnsi="Times New Roman" w:cs="Times New Roman"/>
          <w:b/>
          <w:bCs/>
          <w:color w:val="222222"/>
          <w:sz w:val="32"/>
          <w:szCs w:val="32"/>
          <w:shd w:val="clear" w:color="auto" w:fill="FFFFFF"/>
          <w:lang w:eastAsia="ru-RU"/>
        </w:rPr>
      </w:pPr>
    </w:p>
    <w:p w:rsidR="008A68A6" w:rsidRDefault="008A68A6" w:rsidP="00C052FE">
      <w:pPr>
        <w:spacing w:after="0"/>
        <w:jc w:val="center"/>
        <w:rPr>
          <w:rFonts w:ascii="Times New Roman" w:eastAsia="Times New Roman" w:hAnsi="Times New Roman" w:cs="Times New Roman"/>
          <w:b/>
          <w:bCs/>
          <w:color w:val="222222"/>
          <w:sz w:val="32"/>
          <w:szCs w:val="32"/>
          <w:shd w:val="clear" w:color="auto" w:fill="FFFFFF"/>
          <w:lang w:eastAsia="ru-RU"/>
        </w:rPr>
      </w:pPr>
    </w:p>
    <w:p w:rsidR="008A68A6" w:rsidRDefault="008A68A6" w:rsidP="00C052FE">
      <w:pPr>
        <w:spacing w:after="0"/>
        <w:jc w:val="center"/>
        <w:rPr>
          <w:rFonts w:ascii="Times New Roman" w:eastAsia="Times New Roman" w:hAnsi="Times New Roman" w:cs="Times New Roman"/>
          <w:b/>
          <w:bCs/>
          <w:color w:val="222222"/>
          <w:sz w:val="32"/>
          <w:szCs w:val="32"/>
          <w:shd w:val="clear" w:color="auto" w:fill="FFFFFF"/>
          <w:lang w:eastAsia="ru-RU"/>
        </w:rPr>
      </w:pPr>
    </w:p>
    <w:p w:rsidR="008A68A6" w:rsidRDefault="008A68A6" w:rsidP="00C052FE">
      <w:pPr>
        <w:spacing w:after="0"/>
        <w:jc w:val="center"/>
        <w:rPr>
          <w:rFonts w:ascii="Times New Roman" w:eastAsia="Times New Roman" w:hAnsi="Times New Roman" w:cs="Times New Roman"/>
          <w:b/>
          <w:bCs/>
          <w:color w:val="222222"/>
          <w:sz w:val="32"/>
          <w:szCs w:val="32"/>
          <w:shd w:val="clear" w:color="auto" w:fill="FFFFFF"/>
          <w:lang w:eastAsia="ru-RU"/>
        </w:rPr>
      </w:pPr>
    </w:p>
    <w:p w:rsidR="008A68A6" w:rsidRDefault="008A68A6" w:rsidP="00C052FE">
      <w:pPr>
        <w:spacing w:after="0"/>
        <w:jc w:val="center"/>
        <w:rPr>
          <w:rFonts w:ascii="Times New Roman" w:eastAsia="Times New Roman" w:hAnsi="Times New Roman" w:cs="Times New Roman"/>
          <w:b/>
          <w:bCs/>
          <w:color w:val="222222"/>
          <w:sz w:val="32"/>
          <w:szCs w:val="32"/>
          <w:shd w:val="clear" w:color="auto" w:fill="FFFFFF"/>
          <w:lang w:eastAsia="ru-RU"/>
        </w:rPr>
      </w:pPr>
    </w:p>
    <w:p w:rsidR="008A68A6" w:rsidRDefault="008A68A6" w:rsidP="008A68A6">
      <w:pPr>
        <w:spacing w:after="0" w:line="240" w:lineRule="auto"/>
        <w:jc w:val="both"/>
        <w:rPr>
          <w:rFonts w:ascii="Times New Roman" w:eastAsia="Times New Roman" w:hAnsi="Times New Roman" w:cs="Times New Roman"/>
          <w:b/>
          <w:noProof/>
          <w:sz w:val="28"/>
          <w:szCs w:val="28"/>
          <w:lang w:eastAsia="ru-RU"/>
        </w:rPr>
      </w:pPr>
      <w:r w:rsidRPr="002E282D">
        <w:rPr>
          <w:noProof/>
        </w:rPr>
        <w:lastRenderedPageBreak/>
        <w:drawing>
          <wp:anchor distT="0" distB="0" distL="114300" distR="114300" simplePos="0" relativeHeight="251683840" behindDoc="1" locked="0" layoutInCell="1" allowOverlap="1" wp14:anchorId="2908260B" wp14:editId="38A83EB3">
            <wp:simplePos x="0" y="0"/>
            <wp:positionH relativeFrom="column">
              <wp:posOffset>-72390</wp:posOffset>
            </wp:positionH>
            <wp:positionV relativeFrom="paragraph">
              <wp:posOffset>49530</wp:posOffset>
            </wp:positionV>
            <wp:extent cx="1657350" cy="2343150"/>
            <wp:effectExtent l="19050" t="19050" r="19050" b="19050"/>
            <wp:wrapTight wrapText="bothSides">
              <wp:wrapPolygon edited="0">
                <wp:start x="-248" y="-176"/>
                <wp:lineTo x="-248" y="21600"/>
                <wp:lineTo x="21600" y="21600"/>
                <wp:lineTo x="21600" y="-176"/>
                <wp:lineTo x="-248" y="-176"/>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57350" cy="2343150"/>
                    </a:xfrm>
                    <a:prstGeom prst="rect">
                      <a:avLst/>
                    </a:prstGeom>
                    <a:ln>
                      <a:solidFill>
                        <a:srgbClr val="44546A">
                          <a:lumMod val="60000"/>
                          <a:lumOff val="40000"/>
                        </a:srgbClr>
                      </a:solidFill>
                    </a:ln>
                  </pic:spPr>
                </pic:pic>
              </a:graphicData>
            </a:graphic>
            <wp14:sizeRelH relativeFrom="page">
              <wp14:pctWidth>0</wp14:pctWidth>
            </wp14:sizeRelH>
            <wp14:sizeRelV relativeFrom="page">
              <wp14:pctHeight>0</wp14:pctHeight>
            </wp14:sizeRelV>
          </wp:anchor>
        </w:drawing>
      </w:r>
      <w:r w:rsidRPr="002E282D">
        <w:rPr>
          <w:rFonts w:ascii="Times New Roman" w:eastAsia="Times New Roman" w:hAnsi="Times New Roman" w:cs="Times New Roman"/>
          <w:b/>
          <w:noProof/>
          <w:sz w:val="28"/>
          <w:szCs w:val="28"/>
          <w:lang w:eastAsia="ru-RU"/>
        </w:rPr>
        <w:t xml:space="preserve">Боуш, Г. Д. </w:t>
      </w:r>
      <w:r w:rsidRPr="002E282D">
        <w:rPr>
          <w:rFonts w:ascii="Times New Roman" w:eastAsia="Times New Roman" w:hAnsi="Times New Roman" w:cs="Times New Roman"/>
          <w:bCs/>
          <w:noProof/>
          <w:sz w:val="28"/>
          <w:szCs w:val="28"/>
          <w:lang w:eastAsia="ru-RU"/>
        </w:rPr>
        <w:t xml:space="preserve">Методология научных исследований (в курсовых и выпускных квалификационных работах) : учебник / Г. Д. Боуш, В. И. Разумов. </w:t>
      </w:r>
      <w:r>
        <w:rPr>
          <w:rFonts w:ascii="Times New Roman" w:eastAsia="Times New Roman" w:hAnsi="Times New Roman" w:cs="Times New Roman"/>
          <w:bCs/>
          <w:noProof/>
          <w:sz w:val="28"/>
          <w:szCs w:val="28"/>
          <w:lang w:eastAsia="ru-RU"/>
        </w:rPr>
        <w:t>–</w:t>
      </w:r>
      <w:r w:rsidRPr="002E282D">
        <w:rPr>
          <w:rFonts w:ascii="Times New Roman" w:eastAsia="Times New Roman" w:hAnsi="Times New Roman" w:cs="Times New Roman"/>
          <w:bCs/>
          <w:noProof/>
          <w:sz w:val="28"/>
          <w:szCs w:val="28"/>
          <w:lang w:eastAsia="ru-RU"/>
        </w:rPr>
        <w:t xml:space="preserve"> Москва : ИНФРА-М, 2020. </w:t>
      </w:r>
      <w:r>
        <w:rPr>
          <w:rFonts w:ascii="Times New Roman" w:eastAsia="Times New Roman" w:hAnsi="Times New Roman" w:cs="Times New Roman"/>
          <w:bCs/>
          <w:noProof/>
          <w:sz w:val="28"/>
          <w:szCs w:val="28"/>
          <w:lang w:eastAsia="ru-RU"/>
        </w:rPr>
        <w:t>–</w:t>
      </w:r>
      <w:r w:rsidRPr="002E282D">
        <w:rPr>
          <w:rFonts w:ascii="Times New Roman" w:eastAsia="Times New Roman" w:hAnsi="Times New Roman" w:cs="Times New Roman"/>
          <w:bCs/>
          <w:noProof/>
          <w:sz w:val="28"/>
          <w:szCs w:val="28"/>
          <w:lang w:eastAsia="ru-RU"/>
        </w:rPr>
        <w:t xml:space="preserve"> 210 с. </w:t>
      </w:r>
      <w:r>
        <w:rPr>
          <w:rFonts w:ascii="Times New Roman" w:eastAsia="Times New Roman" w:hAnsi="Times New Roman" w:cs="Times New Roman"/>
          <w:bCs/>
          <w:noProof/>
          <w:sz w:val="28"/>
          <w:szCs w:val="28"/>
          <w:lang w:eastAsia="ru-RU"/>
        </w:rPr>
        <w:t>–</w:t>
      </w:r>
      <w:r w:rsidRPr="002E282D">
        <w:rPr>
          <w:rFonts w:ascii="Times New Roman" w:eastAsia="Times New Roman" w:hAnsi="Times New Roman" w:cs="Times New Roman"/>
          <w:bCs/>
          <w:noProof/>
          <w:sz w:val="28"/>
          <w:szCs w:val="28"/>
          <w:lang w:eastAsia="ru-RU"/>
        </w:rPr>
        <w:t xml:space="preserve"> (Высшее образование: Бакалавриат). </w:t>
      </w:r>
      <w:r>
        <w:rPr>
          <w:rFonts w:ascii="Times New Roman" w:eastAsia="Times New Roman" w:hAnsi="Times New Roman" w:cs="Times New Roman"/>
          <w:bCs/>
          <w:noProof/>
          <w:sz w:val="28"/>
          <w:szCs w:val="28"/>
          <w:lang w:eastAsia="ru-RU"/>
        </w:rPr>
        <w:t>–</w:t>
      </w:r>
      <w:r w:rsidRPr="002E282D">
        <w:rPr>
          <w:rFonts w:ascii="Times New Roman" w:eastAsia="Times New Roman" w:hAnsi="Times New Roman" w:cs="Times New Roman"/>
          <w:bCs/>
          <w:noProof/>
          <w:sz w:val="28"/>
          <w:szCs w:val="28"/>
          <w:lang w:eastAsia="ru-RU"/>
        </w:rPr>
        <w:t xml:space="preserve"> ISBN 978-5-16-014583-9. </w:t>
      </w:r>
      <w:r>
        <w:rPr>
          <w:rFonts w:ascii="Times New Roman" w:eastAsia="Times New Roman" w:hAnsi="Times New Roman" w:cs="Times New Roman"/>
          <w:bCs/>
          <w:noProof/>
          <w:sz w:val="28"/>
          <w:szCs w:val="28"/>
          <w:lang w:eastAsia="ru-RU"/>
        </w:rPr>
        <w:t>–</w:t>
      </w:r>
      <w:r w:rsidRPr="002E282D">
        <w:rPr>
          <w:rFonts w:ascii="Times New Roman" w:eastAsia="Times New Roman" w:hAnsi="Times New Roman" w:cs="Times New Roman"/>
          <w:bCs/>
          <w:noProof/>
          <w:sz w:val="28"/>
          <w:szCs w:val="28"/>
          <w:lang w:eastAsia="ru-RU"/>
        </w:rPr>
        <w:t xml:space="preserve"> Текст : электронный. </w:t>
      </w:r>
      <w:r>
        <w:rPr>
          <w:rFonts w:ascii="Times New Roman" w:eastAsia="Times New Roman" w:hAnsi="Times New Roman" w:cs="Times New Roman"/>
          <w:bCs/>
          <w:noProof/>
          <w:sz w:val="28"/>
          <w:szCs w:val="28"/>
          <w:lang w:eastAsia="ru-RU"/>
        </w:rPr>
        <w:t>–</w:t>
      </w:r>
      <w:r w:rsidRPr="002E282D">
        <w:rPr>
          <w:rFonts w:ascii="Times New Roman" w:eastAsia="Times New Roman" w:hAnsi="Times New Roman" w:cs="Times New Roman"/>
          <w:bCs/>
          <w:noProof/>
          <w:sz w:val="28"/>
          <w:szCs w:val="28"/>
          <w:lang w:eastAsia="ru-RU"/>
        </w:rPr>
        <w:t xml:space="preserve"> URL: </w:t>
      </w:r>
      <w:hyperlink r:id="rId10" w:history="1">
        <w:r w:rsidRPr="00D80FCB">
          <w:rPr>
            <w:rStyle w:val="a4"/>
            <w:rFonts w:ascii="Times New Roman" w:eastAsia="Times New Roman" w:hAnsi="Times New Roman" w:cs="Times New Roman"/>
            <w:bCs/>
            <w:noProof/>
            <w:sz w:val="28"/>
            <w:szCs w:val="28"/>
            <w:lang w:eastAsia="ru-RU"/>
          </w:rPr>
          <w:t>https://znanium.com/catalog/product/1048468</w:t>
        </w:r>
      </w:hyperlink>
      <w:r w:rsidRPr="002E282D">
        <w:rPr>
          <w:rFonts w:ascii="Times New Roman" w:eastAsia="Times New Roman" w:hAnsi="Times New Roman" w:cs="Times New Roman"/>
          <w:bCs/>
          <w:noProof/>
          <w:sz w:val="28"/>
          <w:szCs w:val="28"/>
          <w:lang w:eastAsia="ru-RU"/>
        </w:rPr>
        <w:t>. – Режим доступа: по подписке.</w:t>
      </w:r>
      <w:r w:rsidRPr="002E282D">
        <w:rPr>
          <w:rFonts w:ascii="Times New Roman" w:eastAsia="Times New Roman" w:hAnsi="Times New Roman" w:cs="Times New Roman"/>
          <w:b/>
          <w:noProof/>
          <w:sz w:val="28"/>
          <w:szCs w:val="28"/>
          <w:lang w:eastAsia="ru-RU"/>
        </w:rPr>
        <w:t xml:space="preserve"> </w:t>
      </w:r>
    </w:p>
    <w:p w:rsidR="008A68A6" w:rsidRDefault="008A68A6" w:rsidP="008A68A6">
      <w:pPr>
        <w:spacing w:after="0" w:line="240" w:lineRule="auto"/>
        <w:jc w:val="both"/>
        <w:rPr>
          <w:rFonts w:ascii="Times New Roman" w:eastAsia="Times New Roman" w:hAnsi="Times New Roman" w:cs="Times New Roman"/>
          <w:bCs/>
          <w:noProof/>
          <w:sz w:val="28"/>
          <w:szCs w:val="28"/>
          <w:lang w:eastAsia="ru-RU"/>
        </w:rPr>
      </w:pPr>
    </w:p>
    <w:p w:rsidR="008A68A6" w:rsidRPr="002E282D" w:rsidRDefault="008A68A6" w:rsidP="003A113C">
      <w:pPr>
        <w:spacing w:after="0" w:line="240" w:lineRule="auto"/>
        <w:ind w:left="-142" w:firstLine="850"/>
        <w:jc w:val="both"/>
        <w:rPr>
          <w:rFonts w:ascii="Times New Roman" w:eastAsia="Times New Roman" w:hAnsi="Times New Roman" w:cs="Times New Roman"/>
          <w:bCs/>
          <w:noProof/>
          <w:sz w:val="28"/>
          <w:szCs w:val="28"/>
          <w:lang w:eastAsia="ru-RU"/>
        </w:rPr>
      </w:pPr>
      <w:r w:rsidRPr="002E282D">
        <w:rPr>
          <w:rFonts w:ascii="Times New Roman" w:eastAsia="Times New Roman" w:hAnsi="Times New Roman" w:cs="Times New Roman"/>
          <w:bCs/>
          <w:noProof/>
          <w:sz w:val="28"/>
          <w:szCs w:val="28"/>
          <w:lang w:eastAsia="ru-RU"/>
        </w:rPr>
        <w:t>В учебнике изложены теоретические и практические аспекты методологии научных исследований в соответствии с последовательностью этапов подготовки и проведения исследования в рамках курсовых и выпускных квалификационных работ. Учебник включает методологические подходы и технологии выбора темы исследования, обоснования ее актуальности, формулирования проблемы и гипотезы, разработки концепции и программы исследования, формирования методологии исследования, применения научных методов, интерпретации полученных результатов, их описания в научных текстах и представления экспертам в форме докладов и научных работ разного формата.</w:t>
      </w:r>
      <w:r w:rsidRPr="002E282D">
        <w:t xml:space="preserve"> </w:t>
      </w:r>
      <w:r w:rsidRPr="002E282D">
        <w:rPr>
          <w:rFonts w:ascii="Times New Roman" w:eastAsia="Times New Roman" w:hAnsi="Times New Roman" w:cs="Times New Roman"/>
          <w:bCs/>
          <w:noProof/>
          <w:sz w:val="28"/>
          <w:szCs w:val="28"/>
          <w:lang w:eastAsia="ru-RU"/>
        </w:rPr>
        <w:t>Для бакалавров, специалистов, магистрантов всех направлений подготовки, преподавателей курса «Методология научных исследований» и смежных учебных дисциплин («Основы научной методологии», «Культура исследователя», «Методика написания дипломной работы», «Методика написания магистерской диссертации» и др.), преподавателей-предметников, исследователей.</w:t>
      </w:r>
    </w:p>
    <w:p w:rsidR="008A68A6" w:rsidRDefault="008A68A6" w:rsidP="00C052FE">
      <w:pPr>
        <w:spacing w:after="0"/>
        <w:jc w:val="center"/>
        <w:rPr>
          <w:rFonts w:ascii="Times New Roman" w:eastAsia="Times New Roman" w:hAnsi="Times New Roman" w:cs="Times New Roman"/>
          <w:b/>
          <w:bCs/>
          <w:color w:val="222222"/>
          <w:sz w:val="32"/>
          <w:szCs w:val="32"/>
          <w:shd w:val="clear" w:color="auto" w:fill="FFFFFF"/>
          <w:lang w:eastAsia="ru-RU"/>
        </w:rPr>
      </w:pPr>
    </w:p>
    <w:p w:rsidR="008A68A6" w:rsidRPr="00D633D6" w:rsidRDefault="008A68A6" w:rsidP="008A68A6">
      <w:pPr>
        <w:pStyle w:val="a5"/>
        <w:jc w:val="both"/>
        <w:rPr>
          <w:noProof/>
          <w:color w:val="000000"/>
          <w:sz w:val="28"/>
          <w:szCs w:val="28"/>
        </w:rPr>
      </w:pPr>
      <w:r w:rsidRPr="00D633D6">
        <w:rPr>
          <w:noProof/>
        </w:rPr>
        <w:drawing>
          <wp:anchor distT="0" distB="0" distL="114300" distR="114300" simplePos="0" relativeHeight="251685888" behindDoc="1" locked="0" layoutInCell="1" allowOverlap="1" wp14:anchorId="66DE4B74" wp14:editId="79017FFF">
            <wp:simplePos x="0" y="0"/>
            <wp:positionH relativeFrom="column">
              <wp:posOffset>-70485</wp:posOffset>
            </wp:positionH>
            <wp:positionV relativeFrom="paragraph">
              <wp:posOffset>53975</wp:posOffset>
            </wp:positionV>
            <wp:extent cx="1695450" cy="2438400"/>
            <wp:effectExtent l="19050" t="19050" r="19050" b="19050"/>
            <wp:wrapTight wrapText="bothSides">
              <wp:wrapPolygon edited="0">
                <wp:start x="-243" y="-169"/>
                <wp:lineTo x="-243" y="21600"/>
                <wp:lineTo x="21600" y="21600"/>
                <wp:lineTo x="21600" y="-169"/>
                <wp:lineTo x="-243" y="-169"/>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95450" cy="2438400"/>
                    </a:xfrm>
                    <a:prstGeom prst="rect">
                      <a:avLst/>
                    </a:prstGeom>
                    <a:ln>
                      <a:solidFill>
                        <a:srgbClr val="44546A">
                          <a:lumMod val="60000"/>
                          <a:lumOff val="40000"/>
                        </a:srgbClr>
                      </a:solidFill>
                    </a:ln>
                  </pic:spPr>
                </pic:pic>
              </a:graphicData>
            </a:graphic>
            <wp14:sizeRelH relativeFrom="page">
              <wp14:pctWidth>0</wp14:pctWidth>
            </wp14:sizeRelH>
            <wp14:sizeRelV relativeFrom="page">
              <wp14:pctHeight>0</wp14:pctHeight>
            </wp14:sizeRelV>
          </wp:anchor>
        </w:drawing>
      </w:r>
      <w:r w:rsidRPr="00D633D6">
        <w:t xml:space="preserve"> </w:t>
      </w:r>
      <w:r w:rsidRPr="00D633D6">
        <w:rPr>
          <w:b/>
          <w:bCs/>
          <w:noProof/>
          <w:color w:val="000000"/>
          <w:sz w:val="28"/>
          <w:szCs w:val="28"/>
        </w:rPr>
        <w:t>Рыжиков, С. Н.</w:t>
      </w:r>
      <w:r w:rsidRPr="00D633D6">
        <w:rPr>
          <w:noProof/>
          <w:color w:val="000000"/>
          <w:sz w:val="28"/>
          <w:szCs w:val="28"/>
        </w:rPr>
        <w:t xml:space="preserve"> Выпускная квалификационная работа в профессиональных образовательных организациях СПО : учебно-методическое пособие / С.Н. Рыжиков. — Москва : ИНФРА-М, 2021. </w:t>
      </w:r>
      <w:r>
        <w:rPr>
          <w:noProof/>
          <w:color w:val="000000"/>
          <w:sz w:val="28"/>
          <w:szCs w:val="28"/>
        </w:rPr>
        <w:t>–</w:t>
      </w:r>
      <w:r w:rsidRPr="00D633D6">
        <w:rPr>
          <w:noProof/>
          <w:color w:val="000000"/>
          <w:sz w:val="28"/>
          <w:szCs w:val="28"/>
        </w:rPr>
        <w:t xml:space="preserve"> 236 с. </w:t>
      </w:r>
      <w:r>
        <w:rPr>
          <w:noProof/>
          <w:color w:val="000000"/>
          <w:sz w:val="28"/>
          <w:szCs w:val="28"/>
        </w:rPr>
        <w:t>–</w:t>
      </w:r>
      <w:r w:rsidRPr="00D633D6">
        <w:rPr>
          <w:noProof/>
          <w:color w:val="000000"/>
          <w:sz w:val="28"/>
          <w:szCs w:val="28"/>
        </w:rPr>
        <w:t xml:space="preserve"> (Среднее профессиональное образование). </w:t>
      </w:r>
      <w:r>
        <w:rPr>
          <w:noProof/>
          <w:color w:val="000000"/>
          <w:sz w:val="28"/>
          <w:szCs w:val="28"/>
        </w:rPr>
        <w:t>–</w:t>
      </w:r>
      <w:r w:rsidRPr="00D633D6">
        <w:rPr>
          <w:noProof/>
          <w:color w:val="000000"/>
          <w:sz w:val="28"/>
          <w:szCs w:val="28"/>
        </w:rPr>
        <w:t xml:space="preserve"> ISBN 978-5-16-013869-5. </w:t>
      </w:r>
      <w:r>
        <w:rPr>
          <w:noProof/>
          <w:color w:val="000000"/>
          <w:sz w:val="28"/>
          <w:szCs w:val="28"/>
        </w:rPr>
        <w:t>–</w:t>
      </w:r>
      <w:r w:rsidRPr="00D633D6">
        <w:rPr>
          <w:noProof/>
          <w:color w:val="000000"/>
          <w:sz w:val="28"/>
          <w:szCs w:val="28"/>
        </w:rPr>
        <w:t xml:space="preserve"> Текст : электронный. </w:t>
      </w:r>
      <w:r>
        <w:rPr>
          <w:noProof/>
          <w:color w:val="000000"/>
          <w:sz w:val="28"/>
          <w:szCs w:val="28"/>
        </w:rPr>
        <w:t>–</w:t>
      </w:r>
      <w:r w:rsidRPr="00D633D6">
        <w:rPr>
          <w:noProof/>
          <w:color w:val="000000"/>
          <w:sz w:val="28"/>
          <w:szCs w:val="28"/>
        </w:rPr>
        <w:t xml:space="preserve"> </w:t>
      </w:r>
      <w:r w:rsidRPr="008A68A6">
        <w:rPr>
          <w:noProof/>
          <w:color w:val="000000"/>
        </w:rPr>
        <w:t xml:space="preserve">URL: </w:t>
      </w:r>
      <w:hyperlink r:id="rId12" w:history="1">
        <w:r w:rsidRPr="008A68A6">
          <w:rPr>
            <w:rStyle w:val="a4"/>
            <w:noProof/>
          </w:rPr>
          <w:t>https://znanium.com/catalog/product/1146787</w:t>
        </w:r>
      </w:hyperlink>
      <w:r w:rsidRPr="008A68A6">
        <w:rPr>
          <w:noProof/>
          <w:color w:val="000000"/>
        </w:rPr>
        <w:t>.</w:t>
      </w:r>
      <w:r w:rsidRPr="00D633D6">
        <w:rPr>
          <w:noProof/>
          <w:color w:val="000000"/>
          <w:sz w:val="28"/>
          <w:szCs w:val="28"/>
        </w:rPr>
        <w:t xml:space="preserve"> – Режим доступа: по подписке. </w:t>
      </w:r>
    </w:p>
    <w:p w:rsidR="008A68A6" w:rsidRDefault="008A68A6" w:rsidP="00E36C1D">
      <w:pPr>
        <w:pStyle w:val="a5"/>
        <w:ind w:left="-142" w:firstLine="850"/>
        <w:jc w:val="both"/>
        <w:rPr>
          <w:rFonts w:ascii="Arial" w:hAnsi="Arial" w:cs="Arial"/>
          <w:color w:val="000000"/>
          <w:sz w:val="18"/>
          <w:szCs w:val="18"/>
        </w:rPr>
      </w:pPr>
      <w:r w:rsidRPr="002E282D">
        <w:rPr>
          <w:sz w:val="28"/>
          <w:szCs w:val="28"/>
          <w:shd w:val="clear" w:color="auto" w:fill="FFFFFF"/>
        </w:rPr>
        <w:t xml:space="preserve">В учебно-методическом пособии представлены требования к государственной итоговой аттестации в ПОО СПО. Раскрыт алгоритм выполнения ВКР специалиста среднего звена, даны рекомендации по ее защите, показана </w:t>
      </w:r>
      <w:bookmarkStart w:id="0" w:name="_GoBack"/>
      <w:bookmarkEnd w:id="0"/>
      <w:r w:rsidRPr="002E282D">
        <w:rPr>
          <w:sz w:val="28"/>
          <w:szCs w:val="28"/>
          <w:shd w:val="clear" w:color="auto" w:fill="FFFFFF"/>
        </w:rPr>
        <w:t>специфика научного стиля речи. Пособие содержит рекомендации, полезные при защите ВКР. Разработано на основе федеральных государственных образовательных стандартов среднего профессионального образования последнего поколения. Для студентов и преподавателей учреждений среднего профессионального образования.</w:t>
      </w:r>
    </w:p>
    <w:p w:rsidR="008A68A6" w:rsidRPr="00C052FE" w:rsidRDefault="008A68A6" w:rsidP="00C052FE">
      <w:pPr>
        <w:spacing w:after="0"/>
        <w:jc w:val="center"/>
        <w:rPr>
          <w:rFonts w:ascii="Times New Roman" w:eastAsia="Times New Roman" w:hAnsi="Times New Roman" w:cs="Times New Roman"/>
          <w:b/>
          <w:bCs/>
          <w:color w:val="222222"/>
          <w:sz w:val="32"/>
          <w:szCs w:val="32"/>
          <w:shd w:val="clear" w:color="auto" w:fill="FFFFFF"/>
          <w:lang w:eastAsia="ru-RU"/>
        </w:rPr>
      </w:pPr>
    </w:p>
    <w:p w:rsidR="008867D4" w:rsidRPr="00CC6344" w:rsidRDefault="008867D4" w:rsidP="008A68A6">
      <w:pPr>
        <w:spacing w:after="0"/>
        <w:jc w:val="both"/>
        <w:rPr>
          <w:rFonts w:ascii="Times New Roman" w:eastAsia="Times New Roman" w:hAnsi="Times New Roman" w:cs="Times New Roman"/>
          <w:b/>
          <w:bCs/>
          <w:sz w:val="28"/>
          <w:szCs w:val="28"/>
          <w:shd w:val="clear" w:color="auto" w:fill="FFFFFF"/>
          <w:lang w:eastAsia="ru-RU"/>
        </w:rPr>
      </w:pPr>
      <w:r w:rsidRPr="008867D4">
        <w:rPr>
          <w:noProof/>
        </w:rPr>
        <w:lastRenderedPageBreak/>
        <w:drawing>
          <wp:anchor distT="0" distB="0" distL="114300" distR="114300" simplePos="0" relativeHeight="251674624" behindDoc="1" locked="0" layoutInCell="1" allowOverlap="1" wp14:anchorId="56361D15">
            <wp:simplePos x="0" y="0"/>
            <wp:positionH relativeFrom="column">
              <wp:posOffset>-156210</wp:posOffset>
            </wp:positionH>
            <wp:positionV relativeFrom="paragraph">
              <wp:posOffset>70485</wp:posOffset>
            </wp:positionV>
            <wp:extent cx="1428750" cy="2038350"/>
            <wp:effectExtent l="0" t="0" r="0" b="9525"/>
            <wp:wrapTight wrapText="bothSides">
              <wp:wrapPolygon edited="0">
                <wp:start x="0" y="0"/>
                <wp:lineTo x="0" y="21503"/>
                <wp:lineTo x="21312" y="21503"/>
                <wp:lineTo x="2131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28750" cy="203835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CC6344">
        <w:rPr>
          <w:rFonts w:ascii="Times New Roman" w:eastAsia="Times New Roman" w:hAnsi="Times New Roman" w:cs="Times New Roman"/>
          <w:b/>
          <w:bCs/>
          <w:sz w:val="28"/>
          <w:szCs w:val="28"/>
          <w:shd w:val="clear" w:color="auto" w:fill="FFFFFF"/>
          <w:lang w:eastAsia="ru-RU"/>
        </w:rPr>
        <w:t>Манушин</w:t>
      </w:r>
      <w:proofErr w:type="spellEnd"/>
      <w:r w:rsidRPr="00CC6344">
        <w:rPr>
          <w:rFonts w:ascii="Times New Roman" w:eastAsia="Times New Roman" w:hAnsi="Times New Roman" w:cs="Times New Roman"/>
          <w:b/>
          <w:bCs/>
          <w:sz w:val="28"/>
          <w:szCs w:val="28"/>
          <w:shd w:val="clear" w:color="auto" w:fill="FFFFFF"/>
          <w:lang w:eastAsia="ru-RU"/>
        </w:rPr>
        <w:t xml:space="preserve">, Д.В. </w:t>
      </w:r>
      <w:r w:rsidRPr="00CC6344">
        <w:rPr>
          <w:rFonts w:ascii="Times New Roman" w:eastAsia="Times New Roman" w:hAnsi="Times New Roman" w:cs="Times New Roman"/>
          <w:sz w:val="28"/>
          <w:szCs w:val="28"/>
          <w:shd w:val="clear" w:color="auto" w:fill="FFFFFF"/>
          <w:lang w:eastAsia="ru-RU"/>
        </w:rPr>
        <w:t xml:space="preserve">Основы студенческих научно-исследовательских работ в области </w:t>
      </w:r>
      <w:proofErr w:type="gramStart"/>
      <w:r w:rsidRPr="00CC6344">
        <w:rPr>
          <w:rFonts w:ascii="Times New Roman" w:eastAsia="Times New Roman" w:hAnsi="Times New Roman" w:cs="Times New Roman"/>
          <w:sz w:val="28"/>
          <w:szCs w:val="28"/>
          <w:shd w:val="clear" w:color="auto" w:fill="FFFFFF"/>
          <w:lang w:eastAsia="ru-RU"/>
        </w:rPr>
        <w:t>экономики :</w:t>
      </w:r>
      <w:proofErr w:type="gramEnd"/>
      <w:r w:rsidRPr="00CC6344">
        <w:rPr>
          <w:rFonts w:ascii="Times New Roman" w:eastAsia="Times New Roman" w:hAnsi="Times New Roman" w:cs="Times New Roman"/>
          <w:sz w:val="28"/>
          <w:szCs w:val="28"/>
          <w:shd w:val="clear" w:color="auto" w:fill="FFFFFF"/>
          <w:lang w:eastAsia="ru-RU"/>
        </w:rPr>
        <w:t xml:space="preserve"> учебное пособие / Д.В. </w:t>
      </w:r>
      <w:proofErr w:type="spellStart"/>
      <w:r w:rsidRPr="00CC6344">
        <w:rPr>
          <w:rFonts w:ascii="Times New Roman" w:eastAsia="Times New Roman" w:hAnsi="Times New Roman" w:cs="Times New Roman"/>
          <w:sz w:val="28"/>
          <w:szCs w:val="28"/>
          <w:shd w:val="clear" w:color="auto" w:fill="FFFFFF"/>
          <w:lang w:eastAsia="ru-RU"/>
        </w:rPr>
        <w:t>Манушин</w:t>
      </w:r>
      <w:proofErr w:type="spellEnd"/>
      <w:r w:rsidRPr="00CC6344">
        <w:rPr>
          <w:rFonts w:ascii="Times New Roman" w:eastAsia="Times New Roman" w:hAnsi="Times New Roman" w:cs="Times New Roman"/>
          <w:sz w:val="28"/>
          <w:szCs w:val="28"/>
          <w:shd w:val="clear" w:color="auto" w:fill="FFFFFF"/>
          <w:lang w:eastAsia="ru-RU"/>
        </w:rPr>
        <w:t xml:space="preserve"> ; Институт экономики, управления и права (г. Казань). – </w:t>
      </w:r>
      <w:proofErr w:type="gramStart"/>
      <w:r w:rsidRPr="00CC6344">
        <w:rPr>
          <w:rFonts w:ascii="Times New Roman" w:eastAsia="Times New Roman" w:hAnsi="Times New Roman" w:cs="Times New Roman"/>
          <w:sz w:val="28"/>
          <w:szCs w:val="28"/>
          <w:shd w:val="clear" w:color="auto" w:fill="FFFFFF"/>
          <w:lang w:eastAsia="ru-RU"/>
        </w:rPr>
        <w:t>Казань :</w:t>
      </w:r>
      <w:proofErr w:type="gramEnd"/>
      <w:r w:rsidRPr="00CC6344">
        <w:rPr>
          <w:rFonts w:ascii="Times New Roman" w:eastAsia="Times New Roman" w:hAnsi="Times New Roman" w:cs="Times New Roman"/>
          <w:sz w:val="28"/>
          <w:szCs w:val="28"/>
          <w:shd w:val="clear" w:color="auto" w:fill="FFFFFF"/>
          <w:lang w:eastAsia="ru-RU"/>
        </w:rPr>
        <w:t xml:space="preserve"> Познание (Институт ЭУП), 2012. – 148 </w:t>
      </w:r>
      <w:proofErr w:type="gramStart"/>
      <w:r w:rsidRPr="00CC6344">
        <w:rPr>
          <w:rFonts w:ascii="Times New Roman" w:eastAsia="Times New Roman" w:hAnsi="Times New Roman" w:cs="Times New Roman"/>
          <w:sz w:val="28"/>
          <w:szCs w:val="28"/>
          <w:shd w:val="clear" w:color="auto" w:fill="FFFFFF"/>
          <w:lang w:eastAsia="ru-RU"/>
        </w:rPr>
        <w:t>с. :</w:t>
      </w:r>
      <w:proofErr w:type="gramEnd"/>
      <w:r w:rsidRPr="00CC6344">
        <w:rPr>
          <w:rFonts w:ascii="Times New Roman" w:eastAsia="Times New Roman" w:hAnsi="Times New Roman" w:cs="Times New Roman"/>
          <w:sz w:val="28"/>
          <w:szCs w:val="28"/>
          <w:shd w:val="clear" w:color="auto" w:fill="FFFFFF"/>
          <w:lang w:eastAsia="ru-RU"/>
        </w:rPr>
        <w:t xml:space="preserve"> табл. – Режим доступа: по подписке. – URL: </w:t>
      </w:r>
      <w:hyperlink r:id="rId14" w:history="1">
        <w:r w:rsidR="00CC6344" w:rsidRPr="004750BA">
          <w:rPr>
            <w:rStyle w:val="a4"/>
            <w:rFonts w:ascii="Times New Roman" w:eastAsia="Times New Roman" w:hAnsi="Times New Roman" w:cs="Times New Roman"/>
            <w:sz w:val="28"/>
            <w:szCs w:val="28"/>
            <w:shd w:val="clear" w:color="auto" w:fill="FFFFFF"/>
            <w:lang w:eastAsia="ru-RU"/>
          </w:rPr>
          <w:t>https://biblioclub.ru/index.php?page=book&amp;id=257538</w:t>
        </w:r>
      </w:hyperlink>
      <w:r w:rsidRPr="00CC6344">
        <w:rPr>
          <w:rFonts w:ascii="Times New Roman" w:eastAsia="Times New Roman" w:hAnsi="Times New Roman" w:cs="Times New Roman"/>
          <w:sz w:val="28"/>
          <w:szCs w:val="28"/>
          <w:shd w:val="clear" w:color="auto" w:fill="FFFFFF"/>
          <w:lang w:eastAsia="ru-RU"/>
        </w:rPr>
        <w:t xml:space="preserve">. – ISBN 978-5-8399-0364-7. – </w:t>
      </w:r>
      <w:proofErr w:type="gramStart"/>
      <w:r w:rsidRPr="00CC6344">
        <w:rPr>
          <w:rFonts w:ascii="Times New Roman" w:eastAsia="Times New Roman" w:hAnsi="Times New Roman" w:cs="Times New Roman"/>
          <w:sz w:val="28"/>
          <w:szCs w:val="28"/>
          <w:shd w:val="clear" w:color="auto" w:fill="FFFFFF"/>
          <w:lang w:eastAsia="ru-RU"/>
        </w:rPr>
        <w:t>Текст :</w:t>
      </w:r>
      <w:proofErr w:type="gramEnd"/>
      <w:r w:rsidRPr="00CC6344">
        <w:rPr>
          <w:rFonts w:ascii="Times New Roman" w:eastAsia="Times New Roman" w:hAnsi="Times New Roman" w:cs="Times New Roman"/>
          <w:sz w:val="28"/>
          <w:szCs w:val="28"/>
          <w:shd w:val="clear" w:color="auto" w:fill="FFFFFF"/>
          <w:lang w:eastAsia="ru-RU"/>
        </w:rPr>
        <w:t xml:space="preserve"> электронный.</w:t>
      </w:r>
      <w:r w:rsidRPr="00CC6344">
        <w:rPr>
          <w:rFonts w:ascii="Times New Roman" w:eastAsia="Times New Roman" w:hAnsi="Times New Roman" w:cs="Times New Roman"/>
          <w:b/>
          <w:bCs/>
          <w:sz w:val="28"/>
          <w:szCs w:val="28"/>
          <w:shd w:val="clear" w:color="auto" w:fill="FFFFFF"/>
          <w:lang w:eastAsia="ru-RU"/>
        </w:rPr>
        <w:t xml:space="preserve"> </w:t>
      </w:r>
    </w:p>
    <w:p w:rsidR="008A68A6" w:rsidRDefault="008A68A6" w:rsidP="00CC6344">
      <w:pPr>
        <w:spacing w:after="0"/>
        <w:ind w:firstLine="708"/>
        <w:jc w:val="both"/>
        <w:rPr>
          <w:rFonts w:ascii="Times New Roman" w:hAnsi="Times New Roman" w:cs="Times New Roman"/>
          <w:sz w:val="28"/>
          <w:szCs w:val="28"/>
        </w:rPr>
      </w:pPr>
    </w:p>
    <w:p w:rsidR="007D5630" w:rsidRDefault="007D5630" w:rsidP="003A113C">
      <w:pPr>
        <w:spacing w:after="0"/>
        <w:ind w:left="-284" w:firstLine="992"/>
        <w:jc w:val="both"/>
        <w:rPr>
          <w:rFonts w:ascii="Times New Roman" w:hAnsi="Times New Roman" w:cs="Times New Roman"/>
          <w:sz w:val="28"/>
          <w:szCs w:val="28"/>
        </w:rPr>
      </w:pPr>
      <w:r w:rsidRPr="00E23E95">
        <w:rPr>
          <w:rFonts w:ascii="Times New Roman" w:hAnsi="Times New Roman" w:cs="Times New Roman"/>
          <w:sz w:val="28"/>
          <w:szCs w:val="28"/>
        </w:rPr>
        <w:t>Данное пособие раскрывает сущность, принципы, этапы и методы научных исследований в экономике. Особое внимание уделено процессу экономических исследований и особенностям подготовки студенческих научных работ (рефераты, курсовые и дипломные работы, статьи, тезисы, доклад, раздаточный материал и презентации). Для повышения качества выполнения этих работ объяснен правильный процесс организации студенческой научной деятельности.</w:t>
      </w:r>
      <w:r w:rsidR="008867D4">
        <w:rPr>
          <w:rFonts w:ascii="Times New Roman" w:hAnsi="Times New Roman" w:cs="Times New Roman"/>
          <w:sz w:val="28"/>
          <w:szCs w:val="28"/>
        </w:rPr>
        <w:t xml:space="preserve"> </w:t>
      </w:r>
      <w:r w:rsidRPr="00E23E95">
        <w:rPr>
          <w:rFonts w:ascii="Times New Roman" w:hAnsi="Times New Roman" w:cs="Times New Roman"/>
          <w:sz w:val="28"/>
          <w:szCs w:val="28"/>
        </w:rPr>
        <w:t>Предназначено для студентов, обучающихся по экономическим специальностям.</w:t>
      </w:r>
    </w:p>
    <w:p w:rsidR="00CC6344" w:rsidRDefault="00E36C1D" w:rsidP="00CC6344">
      <w:pPr>
        <w:spacing w:after="0"/>
        <w:ind w:firstLine="708"/>
        <w:jc w:val="both"/>
        <w:rPr>
          <w:rFonts w:ascii="Times New Roman" w:hAnsi="Times New Roman" w:cs="Times New Roman"/>
          <w:sz w:val="32"/>
          <w:szCs w:val="32"/>
        </w:rPr>
      </w:pPr>
      <w:r>
        <w:rPr>
          <w:noProof/>
        </w:rPr>
        <w:drawing>
          <wp:anchor distT="0" distB="0" distL="114300" distR="114300" simplePos="0" relativeHeight="251687936" behindDoc="1" locked="0" layoutInCell="1" allowOverlap="1" wp14:anchorId="7A8F51D7" wp14:editId="6743AAA0">
            <wp:simplePos x="0" y="0"/>
            <wp:positionH relativeFrom="column">
              <wp:posOffset>-158115</wp:posOffset>
            </wp:positionH>
            <wp:positionV relativeFrom="paragraph">
              <wp:posOffset>313690</wp:posOffset>
            </wp:positionV>
            <wp:extent cx="1609725" cy="2324100"/>
            <wp:effectExtent l="19050" t="19050" r="28575" b="19050"/>
            <wp:wrapTight wrapText="bothSides">
              <wp:wrapPolygon edited="0">
                <wp:start x="-256" y="-177"/>
                <wp:lineTo x="-256" y="21600"/>
                <wp:lineTo x="21728" y="21600"/>
                <wp:lineTo x="21728" y="-177"/>
                <wp:lineTo x="-256" y="-177"/>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2324100"/>
                    </a:xfrm>
                    <a:prstGeom prst="rect">
                      <a:avLst/>
                    </a:prstGeom>
                    <a:noFill/>
                    <a:ln>
                      <a:solidFill>
                        <a:srgbClr val="44546A">
                          <a:lumMod val="60000"/>
                          <a:lumOff val="40000"/>
                        </a:srgbClr>
                      </a:solidFill>
                    </a:ln>
                  </pic:spPr>
                </pic:pic>
              </a:graphicData>
            </a:graphic>
            <wp14:sizeRelH relativeFrom="page">
              <wp14:pctWidth>0</wp14:pctWidth>
            </wp14:sizeRelH>
            <wp14:sizeRelV relativeFrom="page">
              <wp14:pctHeight>0</wp14:pctHeight>
            </wp14:sizeRelV>
          </wp:anchor>
        </w:drawing>
      </w:r>
    </w:p>
    <w:p w:rsidR="003A113C" w:rsidRPr="00D633D6" w:rsidRDefault="003A113C" w:rsidP="003A113C">
      <w:pPr>
        <w:jc w:val="both"/>
        <w:rPr>
          <w:rFonts w:ascii="Times New Roman" w:hAnsi="Times New Roman" w:cs="Times New Roman"/>
          <w:bCs/>
          <w:iCs/>
          <w:color w:val="000000"/>
          <w:sz w:val="28"/>
          <w:szCs w:val="28"/>
        </w:rPr>
      </w:pPr>
      <w:r w:rsidRPr="00F41DE0">
        <w:rPr>
          <w:rFonts w:ascii="Arial" w:eastAsia="Times New Roman" w:hAnsi="Arial" w:cs="Arial"/>
          <w:color w:val="000000"/>
          <w:sz w:val="24"/>
          <w:szCs w:val="24"/>
          <w:lang w:eastAsia="ru-RU"/>
        </w:rPr>
        <w:t xml:space="preserve"> </w:t>
      </w:r>
      <w:proofErr w:type="spellStart"/>
      <w:r w:rsidRPr="00D633D6">
        <w:rPr>
          <w:rFonts w:ascii="Times New Roman" w:hAnsi="Times New Roman" w:cs="Times New Roman"/>
          <w:b/>
          <w:iCs/>
          <w:color w:val="000000"/>
          <w:sz w:val="28"/>
          <w:szCs w:val="28"/>
        </w:rPr>
        <w:t>Лазарова</w:t>
      </w:r>
      <w:proofErr w:type="spellEnd"/>
      <w:r w:rsidRPr="00D633D6">
        <w:rPr>
          <w:rFonts w:ascii="Times New Roman" w:hAnsi="Times New Roman" w:cs="Times New Roman"/>
          <w:b/>
          <w:iCs/>
          <w:color w:val="000000"/>
          <w:sz w:val="28"/>
          <w:szCs w:val="28"/>
        </w:rPr>
        <w:t xml:space="preserve">, Л. Б. </w:t>
      </w:r>
      <w:r w:rsidRPr="00D633D6">
        <w:rPr>
          <w:rFonts w:ascii="Times New Roman" w:hAnsi="Times New Roman" w:cs="Times New Roman"/>
          <w:bCs/>
          <w:iCs/>
          <w:color w:val="000000"/>
          <w:sz w:val="28"/>
          <w:szCs w:val="28"/>
        </w:rPr>
        <w:t xml:space="preserve">Выпускная квалификационная работа: </w:t>
      </w:r>
      <w:proofErr w:type="gramStart"/>
      <w:r w:rsidRPr="00D633D6">
        <w:rPr>
          <w:rFonts w:ascii="Times New Roman" w:hAnsi="Times New Roman" w:cs="Times New Roman"/>
          <w:bCs/>
          <w:iCs/>
          <w:color w:val="000000"/>
          <w:sz w:val="28"/>
          <w:szCs w:val="28"/>
        </w:rPr>
        <w:t>бакалавриат :</w:t>
      </w:r>
      <w:proofErr w:type="gramEnd"/>
      <w:r w:rsidRPr="00D633D6">
        <w:rPr>
          <w:rFonts w:ascii="Times New Roman" w:hAnsi="Times New Roman" w:cs="Times New Roman"/>
          <w:bCs/>
          <w:iCs/>
          <w:color w:val="000000"/>
          <w:sz w:val="28"/>
          <w:szCs w:val="28"/>
        </w:rPr>
        <w:t xml:space="preserve"> учебное пособие / Л. Б. </w:t>
      </w:r>
      <w:proofErr w:type="spellStart"/>
      <w:r w:rsidRPr="00D633D6">
        <w:rPr>
          <w:rFonts w:ascii="Times New Roman" w:hAnsi="Times New Roman" w:cs="Times New Roman"/>
          <w:bCs/>
          <w:iCs/>
          <w:color w:val="000000"/>
          <w:sz w:val="28"/>
          <w:szCs w:val="28"/>
        </w:rPr>
        <w:t>Лазарова</w:t>
      </w:r>
      <w:proofErr w:type="spellEnd"/>
      <w:r w:rsidRPr="00D633D6">
        <w:rPr>
          <w:rFonts w:ascii="Times New Roman" w:hAnsi="Times New Roman" w:cs="Times New Roman"/>
          <w:bCs/>
          <w:iCs/>
          <w:color w:val="000000"/>
          <w:sz w:val="28"/>
          <w:szCs w:val="28"/>
        </w:rPr>
        <w:t xml:space="preserve">, Ф. А. </w:t>
      </w:r>
      <w:proofErr w:type="spellStart"/>
      <w:r w:rsidRPr="00D633D6">
        <w:rPr>
          <w:rFonts w:ascii="Times New Roman" w:hAnsi="Times New Roman" w:cs="Times New Roman"/>
          <w:bCs/>
          <w:iCs/>
          <w:color w:val="000000"/>
          <w:sz w:val="28"/>
          <w:szCs w:val="28"/>
        </w:rPr>
        <w:t>Каирова</w:t>
      </w:r>
      <w:proofErr w:type="spellEnd"/>
      <w:r w:rsidRPr="00D633D6">
        <w:rPr>
          <w:rFonts w:ascii="Times New Roman" w:hAnsi="Times New Roman" w:cs="Times New Roman"/>
          <w:bCs/>
          <w:iCs/>
          <w:color w:val="000000"/>
          <w:sz w:val="28"/>
          <w:szCs w:val="28"/>
        </w:rPr>
        <w:t xml:space="preserve">. – </w:t>
      </w:r>
      <w:proofErr w:type="gramStart"/>
      <w:r w:rsidRPr="00D633D6">
        <w:rPr>
          <w:rFonts w:ascii="Times New Roman" w:hAnsi="Times New Roman" w:cs="Times New Roman"/>
          <w:bCs/>
          <w:iCs/>
          <w:color w:val="000000"/>
          <w:sz w:val="28"/>
          <w:szCs w:val="28"/>
        </w:rPr>
        <w:t>Москва :</w:t>
      </w:r>
      <w:proofErr w:type="gramEnd"/>
      <w:r w:rsidRPr="00D633D6">
        <w:rPr>
          <w:rFonts w:ascii="Times New Roman" w:hAnsi="Times New Roman" w:cs="Times New Roman"/>
          <w:bCs/>
          <w:iCs/>
          <w:color w:val="000000"/>
          <w:sz w:val="28"/>
          <w:szCs w:val="28"/>
        </w:rPr>
        <w:t xml:space="preserve"> ИНФРА-М, 2019. – 228 с. – (Высшее образование: Бакалавриат). – ISBN 978-5-16-014585-3. – Текст: электронный. – </w:t>
      </w:r>
      <w:r w:rsidRPr="003A113C">
        <w:rPr>
          <w:rFonts w:ascii="Times New Roman" w:hAnsi="Times New Roman" w:cs="Times New Roman"/>
          <w:bCs/>
          <w:iCs/>
          <w:color w:val="000000"/>
          <w:sz w:val="24"/>
          <w:szCs w:val="24"/>
        </w:rPr>
        <w:t xml:space="preserve">URL: </w:t>
      </w:r>
      <w:hyperlink r:id="rId16" w:history="1">
        <w:r w:rsidRPr="003A113C">
          <w:rPr>
            <w:rStyle w:val="a4"/>
            <w:rFonts w:ascii="Times New Roman" w:hAnsi="Times New Roman" w:cs="Times New Roman"/>
            <w:bCs/>
            <w:iCs/>
            <w:sz w:val="26"/>
            <w:szCs w:val="26"/>
          </w:rPr>
          <w:t>https://znanium.com/catalog/product/991919</w:t>
        </w:r>
      </w:hyperlink>
      <w:r w:rsidRPr="00D633D6">
        <w:rPr>
          <w:rFonts w:ascii="Times New Roman" w:hAnsi="Times New Roman" w:cs="Times New Roman"/>
          <w:bCs/>
          <w:iCs/>
          <w:color w:val="000000"/>
          <w:sz w:val="28"/>
          <w:szCs w:val="28"/>
        </w:rPr>
        <w:t xml:space="preserve">. – Режим доступа: по подписке. </w:t>
      </w:r>
    </w:p>
    <w:p w:rsidR="003A113C" w:rsidRPr="00C052FE" w:rsidRDefault="003A113C" w:rsidP="00E36C1D">
      <w:pPr>
        <w:spacing w:after="0" w:line="240" w:lineRule="auto"/>
        <w:ind w:left="-284" w:firstLine="992"/>
        <w:jc w:val="both"/>
        <w:rPr>
          <w:rFonts w:ascii="Times New Roman" w:eastAsia="Times New Roman" w:hAnsi="Times New Roman" w:cs="Times New Roman"/>
          <w:color w:val="000000"/>
          <w:sz w:val="28"/>
          <w:szCs w:val="28"/>
          <w:lang w:eastAsia="ru-RU"/>
        </w:rPr>
      </w:pPr>
      <w:r w:rsidRPr="00D633D6">
        <w:rPr>
          <w:rFonts w:ascii="Times New Roman" w:eastAsia="Times New Roman" w:hAnsi="Times New Roman" w:cs="Times New Roman"/>
          <w:sz w:val="28"/>
          <w:szCs w:val="28"/>
          <w:shd w:val="clear" w:color="auto" w:fill="FFFFFF"/>
          <w:lang w:eastAsia="ru-RU"/>
        </w:rPr>
        <w:t xml:space="preserve">Учебное пособие содержит рекомендации и требования, предъявляемые к структуре и содержанию выпускных квалификационных работ бакалавров, основные вопросы организации их выполнения. Особое внимание уделено решению расчетно-аналитической или исследовательской задачи. Составлено на основании федерального законодательства в сфере высшего образования, требований федеральных государственных образовательных стандартов высшего образования последнего поколения. Предназначено для оказания методической помощи в процессе выполнения расчетно-аналитической части выпускной квалификационной работы (ВКР) студентам-бакалаврам, обучающимся по направлению подготовки 38.03.01 «Экономика», научным руководителям ВКР, рецензентам, членам аттестационных комиссий. </w:t>
      </w:r>
    </w:p>
    <w:p w:rsidR="003A113C" w:rsidRDefault="003A113C" w:rsidP="00CC6344">
      <w:pPr>
        <w:spacing w:after="0"/>
        <w:ind w:firstLine="708"/>
        <w:jc w:val="both"/>
        <w:rPr>
          <w:rFonts w:ascii="Times New Roman" w:hAnsi="Times New Roman" w:cs="Times New Roman"/>
          <w:sz w:val="32"/>
          <w:szCs w:val="32"/>
        </w:rPr>
      </w:pPr>
    </w:p>
    <w:p w:rsidR="008A68A6" w:rsidRDefault="008A68A6" w:rsidP="00CC6344">
      <w:pPr>
        <w:spacing w:after="0"/>
        <w:ind w:firstLine="708"/>
        <w:jc w:val="both"/>
        <w:rPr>
          <w:rFonts w:ascii="Times New Roman" w:hAnsi="Times New Roman" w:cs="Times New Roman"/>
          <w:sz w:val="32"/>
          <w:szCs w:val="32"/>
        </w:rPr>
      </w:pPr>
    </w:p>
    <w:p w:rsidR="003A113C" w:rsidRDefault="003A113C" w:rsidP="00CC6344">
      <w:pPr>
        <w:spacing w:after="0"/>
        <w:ind w:firstLine="708"/>
        <w:jc w:val="both"/>
        <w:rPr>
          <w:rFonts w:ascii="Times New Roman" w:hAnsi="Times New Roman" w:cs="Times New Roman"/>
          <w:sz w:val="32"/>
          <w:szCs w:val="32"/>
        </w:rPr>
      </w:pPr>
    </w:p>
    <w:p w:rsidR="003A113C" w:rsidRDefault="003A113C" w:rsidP="00CC6344">
      <w:pPr>
        <w:spacing w:after="0"/>
        <w:ind w:firstLine="708"/>
        <w:jc w:val="both"/>
        <w:rPr>
          <w:rFonts w:ascii="Times New Roman" w:hAnsi="Times New Roman" w:cs="Times New Roman"/>
          <w:sz w:val="32"/>
          <w:szCs w:val="32"/>
        </w:rPr>
      </w:pPr>
    </w:p>
    <w:p w:rsidR="003A113C" w:rsidRDefault="003A113C" w:rsidP="00CC6344">
      <w:pPr>
        <w:spacing w:after="0"/>
        <w:ind w:firstLine="708"/>
        <w:jc w:val="both"/>
        <w:rPr>
          <w:rFonts w:ascii="Times New Roman" w:hAnsi="Times New Roman" w:cs="Times New Roman"/>
          <w:sz w:val="32"/>
          <w:szCs w:val="32"/>
        </w:rPr>
      </w:pPr>
    </w:p>
    <w:p w:rsidR="003A113C" w:rsidRDefault="003A113C" w:rsidP="00CC6344">
      <w:pPr>
        <w:spacing w:after="0"/>
        <w:ind w:firstLine="708"/>
        <w:jc w:val="both"/>
        <w:rPr>
          <w:rFonts w:ascii="Times New Roman" w:hAnsi="Times New Roman" w:cs="Times New Roman"/>
          <w:sz w:val="32"/>
          <w:szCs w:val="32"/>
        </w:rPr>
      </w:pPr>
    </w:p>
    <w:p w:rsidR="003A113C" w:rsidRDefault="003A113C" w:rsidP="00CC6344">
      <w:pPr>
        <w:spacing w:after="0"/>
        <w:ind w:firstLine="708"/>
        <w:jc w:val="both"/>
        <w:rPr>
          <w:rFonts w:ascii="Times New Roman" w:hAnsi="Times New Roman" w:cs="Times New Roman"/>
          <w:sz w:val="32"/>
          <w:szCs w:val="32"/>
        </w:rPr>
      </w:pPr>
    </w:p>
    <w:p w:rsidR="003A113C" w:rsidRPr="00CB6BC5" w:rsidRDefault="003A113C" w:rsidP="003A113C">
      <w:pPr>
        <w:pStyle w:val="a3"/>
        <w:ind w:left="0" w:firstLine="720"/>
        <w:jc w:val="both"/>
        <w:rPr>
          <w:rFonts w:ascii="Times New Roman" w:hAnsi="Times New Roman" w:cs="Times New Roman"/>
          <w:sz w:val="28"/>
          <w:szCs w:val="28"/>
          <w:shd w:val="clear" w:color="auto" w:fill="FFFFFF"/>
        </w:rPr>
      </w:pPr>
      <w:r w:rsidRPr="003A113C">
        <w:rPr>
          <w:rFonts w:ascii="Times New Roman" w:hAnsi="Times New Roman" w:cs="Times New Roman"/>
          <w:b/>
          <w:bCs/>
          <w:noProof/>
          <w:sz w:val="28"/>
          <w:szCs w:val="28"/>
          <w:shd w:val="clear" w:color="auto" w:fill="FFFFFF"/>
        </w:rPr>
        <w:lastRenderedPageBreak/>
        <w:drawing>
          <wp:anchor distT="0" distB="0" distL="114300" distR="114300" simplePos="0" relativeHeight="251689984" behindDoc="1" locked="0" layoutInCell="1" allowOverlap="1" wp14:anchorId="64998DB6" wp14:editId="71DE60AC">
            <wp:simplePos x="0" y="0"/>
            <wp:positionH relativeFrom="column">
              <wp:posOffset>-196215</wp:posOffset>
            </wp:positionH>
            <wp:positionV relativeFrom="paragraph">
              <wp:posOffset>63500</wp:posOffset>
            </wp:positionV>
            <wp:extent cx="1647825" cy="2343150"/>
            <wp:effectExtent l="0" t="0" r="9525" b="0"/>
            <wp:wrapTight wrapText="bothSides">
              <wp:wrapPolygon edited="0">
                <wp:start x="0" y="0"/>
                <wp:lineTo x="0" y="21424"/>
                <wp:lineTo x="21475" y="21424"/>
                <wp:lineTo x="2147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2343150"/>
                    </a:xfrm>
                    <a:prstGeom prst="rect">
                      <a:avLst/>
                    </a:prstGeom>
                    <a:noFill/>
                  </pic:spPr>
                </pic:pic>
              </a:graphicData>
            </a:graphic>
            <wp14:sizeRelH relativeFrom="page">
              <wp14:pctWidth>0</wp14:pctWidth>
            </wp14:sizeRelH>
            <wp14:sizeRelV relativeFrom="page">
              <wp14:pctHeight>0</wp14:pctHeight>
            </wp14:sizeRelV>
          </wp:anchor>
        </w:drawing>
      </w:r>
      <w:r w:rsidRPr="003A113C">
        <w:rPr>
          <w:rFonts w:ascii="Times New Roman" w:hAnsi="Times New Roman" w:cs="Times New Roman"/>
          <w:b/>
          <w:bCs/>
          <w:sz w:val="28"/>
          <w:szCs w:val="28"/>
          <w:shd w:val="clear" w:color="auto" w:fill="FFFFFF"/>
        </w:rPr>
        <w:t xml:space="preserve">Выпускная квалификационная </w:t>
      </w:r>
      <w:proofErr w:type="gramStart"/>
      <w:r w:rsidRPr="003A113C">
        <w:rPr>
          <w:rFonts w:ascii="Times New Roman" w:hAnsi="Times New Roman" w:cs="Times New Roman"/>
          <w:b/>
          <w:bCs/>
          <w:sz w:val="28"/>
          <w:szCs w:val="28"/>
          <w:shd w:val="clear" w:color="auto" w:fill="FFFFFF"/>
        </w:rPr>
        <w:t>работа</w:t>
      </w:r>
      <w:r>
        <w:rPr>
          <w:rFonts w:ascii="Times New Roman" w:hAnsi="Times New Roman" w:cs="Times New Roman"/>
          <w:sz w:val="28"/>
          <w:szCs w:val="28"/>
          <w:shd w:val="clear" w:color="auto" w:fill="FFFFFF"/>
        </w:rPr>
        <w:t xml:space="preserve"> </w:t>
      </w:r>
      <w:r w:rsidRPr="00CB6BC5">
        <w:rPr>
          <w:rFonts w:ascii="Times New Roman" w:hAnsi="Times New Roman" w:cs="Times New Roman"/>
          <w:sz w:val="28"/>
          <w:szCs w:val="28"/>
          <w:shd w:val="clear" w:color="auto" w:fill="FFFFFF"/>
        </w:rPr>
        <w:t>:</w:t>
      </w:r>
      <w:proofErr w:type="gramEnd"/>
      <w:r w:rsidRPr="00CB6BC5">
        <w:rPr>
          <w:rFonts w:ascii="Times New Roman" w:hAnsi="Times New Roman" w:cs="Times New Roman"/>
          <w:sz w:val="28"/>
          <w:szCs w:val="28"/>
          <w:shd w:val="clear" w:color="auto" w:fill="FFFFFF"/>
        </w:rPr>
        <w:t xml:space="preserve"> методические указания для обучающихся по образовательной программе высшего образования по направлению подготовки 38.04.01 Экономика / сост.: Е. В. </w:t>
      </w:r>
      <w:proofErr w:type="spellStart"/>
      <w:r w:rsidRPr="00CB6BC5">
        <w:rPr>
          <w:rFonts w:ascii="Times New Roman" w:hAnsi="Times New Roman" w:cs="Times New Roman"/>
          <w:sz w:val="28"/>
          <w:szCs w:val="28"/>
          <w:shd w:val="clear" w:color="auto" w:fill="FFFFFF"/>
        </w:rPr>
        <w:t>Чмышенко</w:t>
      </w:r>
      <w:proofErr w:type="spellEnd"/>
      <w:r w:rsidRPr="00CB6BC5">
        <w:rPr>
          <w:rFonts w:ascii="Times New Roman" w:hAnsi="Times New Roman" w:cs="Times New Roman"/>
          <w:sz w:val="28"/>
          <w:szCs w:val="28"/>
          <w:shd w:val="clear" w:color="auto" w:fill="FFFFFF"/>
        </w:rPr>
        <w:t xml:space="preserve">, В. М. Воронина, Е. Г. </w:t>
      </w:r>
      <w:proofErr w:type="spellStart"/>
      <w:r w:rsidRPr="00CB6BC5">
        <w:rPr>
          <w:rFonts w:ascii="Times New Roman" w:hAnsi="Times New Roman" w:cs="Times New Roman"/>
          <w:sz w:val="28"/>
          <w:szCs w:val="28"/>
          <w:shd w:val="clear" w:color="auto" w:fill="FFFFFF"/>
        </w:rPr>
        <w:t>Чмышенко</w:t>
      </w:r>
      <w:proofErr w:type="spellEnd"/>
      <w:r w:rsidRPr="00CB6BC5">
        <w:rPr>
          <w:rFonts w:ascii="Times New Roman" w:hAnsi="Times New Roman" w:cs="Times New Roman"/>
          <w:sz w:val="28"/>
          <w:szCs w:val="28"/>
          <w:shd w:val="clear" w:color="auto" w:fill="FFFFFF"/>
        </w:rPr>
        <w:t xml:space="preserve">; М-во науки и </w:t>
      </w:r>
      <w:proofErr w:type="spellStart"/>
      <w:r w:rsidRPr="00CB6BC5">
        <w:rPr>
          <w:rFonts w:ascii="Times New Roman" w:hAnsi="Times New Roman" w:cs="Times New Roman"/>
          <w:sz w:val="28"/>
          <w:szCs w:val="28"/>
          <w:shd w:val="clear" w:color="auto" w:fill="FFFFFF"/>
        </w:rPr>
        <w:t>высш</w:t>
      </w:r>
      <w:proofErr w:type="spellEnd"/>
      <w:r w:rsidRPr="00CB6BC5">
        <w:rPr>
          <w:rFonts w:ascii="Times New Roman" w:hAnsi="Times New Roman" w:cs="Times New Roman"/>
          <w:sz w:val="28"/>
          <w:szCs w:val="28"/>
          <w:shd w:val="clear" w:color="auto" w:fill="FFFFFF"/>
        </w:rPr>
        <w:t xml:space="preserve">. образования Рос. Федерации, </w:t>
      </w:r>
      <w:proofErr w:type="spellStart"/>
      <w:r w:rsidRPr="00CB6BC5">
        <w:rPr>
          <w:rFonts w:ascii="Times New Roman" w:hAnsi="Times New Roman" w:cs="Times New Roman"/>
          <w:sz w:val="28"/>
          <w:szCs w:val="28"/>
          <w:shd w:val="clear" w:color="auto" w:fill="FFFFFF"/>
        </w:rPr>
        <w:t>Федер</w:t>
      </w:r>
      <w:proofErr w:type="spellEnd"/>
      <w:r w:rsidRPr="00CB6BC5">
        <w:rPr>
          <w:rFonts w:ascii="Times New Roman" w:hAnsi="Times New Roman" w:cs="Times New Roman"/>
          <w:sz w:val="28"/>
          <w:szCs w:val="28"/>
          <w:shd w:val="clear" w:color="auto" w:fill="FFFFFF"/>
        </w:rPr>
        <w:t xml:space="preserve">. гос. бюджет. </w:t>
      </w:r>
      <w:proofErr w:type="spellStart"/>
      <w:r w:rsidRPr="00CB6BC5">
        <w:rPr>
          <w:rFonts w:ascii="Times New Roman" w:hAnsi="Times New Roman" w:cs="Times New Roman"/>
          <w:sz w:val="28"/>
          <w:szCs w:val="28"/>
          <w:shd w:val="clear" w:color="auto" w:fill="FFFFFF"/>
        </w:rPr>
        <w:t>образоват</w:t>
      </w:r>
      <w:proofErr w:type="spellEnd"/>
      <w:r w:rsidRPr="00CB6BC5">
        <w:rPr>
          <w:rFonts w:ascii="Times New Roman" w:hAnsi="Times New Roman" w:cs="Times New Roman"/>
          <w:sz w:val="28"/>
          <w:szCs w:val="28"/>
          <w:shd w:val="clear" w:color="auto" w:fill="FFFFFF"/>
        </w:rPr>
        <w:t xml:space="preserve">. учреждение </w:t>
      </w:r>
      <w:proofErr w:type="spellStart"/>
      <w:r w:rsidRPr="00CB6BC5">
        <w:rPr>
          <w:rFonts w:ascii="Times New Roman" w:hAnsi="Times New Roman" w:cs="Times New Roman"/>
          <w:sz w:val="28"/>
          <w:szCs w:val="28"/>
          <w:shd w:val="clear" w:color="auto" w:fill="FFFFFF"/>
        </w:rPr>
        <w:t>высш</w:t>
      </w:r>
      <w:proofErr w:type="spellEnd"/>
      <w:r w:rsidRPr="00CB6BC5">
        <w:rPr>
          <w:rFonts w:ascii="Times New Roman" w:hAnsi="Times New Roman" w:cs="Times New Roman"/>
          <w:sz w:val="28"/>
          <w:szCs w:val="28"/>
          <w:shd w:val="clear" w:color="auto" w:fill="FFFFFF"/>
        </w:rPr>
        <w:t xml:space="preserve">. образования "Оренбург. гос. ун-т". </w:t>
      </w:r>
      <w:r>
        <w:rPr>
          <w:rFonts w:ascii="Times New Roman" w:hAnsi="Times New Roman" w:cs="Times New Roman"/>
          <w:sz w:val="28"/>
          <w:szCs w:val="28"/>
          <w:shd w:val="clear" w:color="auto" w:fill="FFFFFF"/>
        </w:rPr>
        <w:t>–</w:t>
      </w:r>
      <w:r w:rsidRPr="00CB6BC5">
        <w:rPr>
          <w:rFonts w:ascii="Times New Roman" w:hAnsi="Times New Roman" w:cs="Times New Roman"/>
          <w:sz w:val="28"/>
          <w:szCs w:val="28"/>
          <w:shd w:val="clear" w:color="auto" w:fill="FFFFFF"/>
        </w:rPr>
        <w:t xml:space="preserve"> Электрон. текстовые дан. (1 файл: 0.86 Мб). </w:t>
      </w:r>
      <w:r>
        <w:rPr>
          <w:rFonts w:ascii="Times New Roman" w:hAnsi="Times New Roman" w:cs="Times New Roman"/>
          <w:sz w:val="28"/>
          <w:szCs w:val="28"/>
          <w:shd w:val="clear" w:color="auto" w:fill="FFFFFF"/>
        </w:rPr>
        <w:t>–</w:t>
      </w:r>
      <w:r w:rsidRPr="00CB6BC5">
        <w:rPr>
          <w:rFonts w:ascii="Times New Roman" w:hAnsi="Times New Roman" w:cs="Times New Roman"/>
          <w:sz w:val="28"/>
          <w:szCs w:val="28"/>
          <w:shd w:val="clear" w:color="auto" w:fill="FFFFFF"/>
        </w:rPr>
        <w:t xml:space="preserve"> </w:t>
      </w:r>
      <w:proofErr w:type="gramStart"/>
      <w:r w:rsidRPr="00CB6BC5">
        <w:rPr>
          <w:rFonts w:ascii="Times New Roman" w:hAnsi="Times New Roman" w:cs="Times New Roman"/>
          <w:sz w:val="28"/>
          <w:szCs w:val="28"/>
          <w:shd w:val="clear" w:color="auto" w:fill="FFFFFF"/>
        </w:rPr>
        <w:t>Оренбург :</w:t>
      </w:r>
      <w:proofErr w:type="gramEnd"/>
      <w:r w:rsidRPr="00CB6BC5">
        <w:rPr>
          <w:rFonts w:ascii="Times New Roman" w:hAnsi="Times New Roman" w:cs="Times New Roman"/>
          <w:sz w:val="28"/>
          <w:szCs w:val="28"/>
          <w:shd w:val="clear" w:color="auto" w:fill="FFFFFF"/>
        </w:rPr>
        <w:t xml:space="preserve"> ОГУ, 2020. </w:t>
      </w:r>
      <w:r>
        <w:rPr>
          <w:rFonts w:ascii="Times New Roman" w:hAnsi="Times New Roman" w:cs="Times New Roman"/>
          <w:sz w:val="28"/>
          <w:szCs w:val="28"/>
          <w:shd w:val="clear" w:color="auto" w:fill="FFFFFF"/>
        </w:rPr>
        <w:t>–</w:t>
      </w:r>
      <w:r w:rsidRPr="00CB6BC5">
        <w:rPr>
          <w:rFonts w:ascii="Times New Roman" w:hAnsi="Times New Roman" w:cs="Times New Roman"/>
          <w:sz w:val="28"/>
          <w:szCs w:val="28"/>
          <w:shd w:val="clear" w:color="auto" w:fill="FFFFFF"/>
        </w:rPr>
        <w:t xml:space="preserve"> 52 с. </w:t>
      </w:r>
      <w:r>
        <w:rPr>
          <w:rFonts w:ascii="Times New Roman" w:hAnsi="Times New Roman" w:cs="Times New Roman"/>
          <w:sz w:val="28"/>
          <w:szCs w:val="28"/>
          <w:shd w:val="clear" w:color="auto" w:fill="FFFFFF"/>
        </w:rPr>
        <w:t>–</w:t>
      </w:r>
      <w:r w:rsidRPr="00CB6BC5">
        <w:rPr>
          <w:rFonts w:ascii="Times New Roman" w:hAnsi="Times New Roman" w:cs="Times New Roman"/>
          <w:sz w:val="28"/>
          <w:szCs w:val="28"/>
          <w:shd w:val="clear" w:color="auto" w:fill="FFFFFF"/>
        </w:rPr>
        <w:t xml:space="preserve"> </w:t>
      </w:r>
      <w:proofErr w:type="spellStart"/>
      <w:r w:rsidRPr="00CB6BC5">
        <w:rPr>
          <w:rFonts w:ascii="Times New Roman" w:hAnsi="Times New Roman" w:cs="Times New Roman"/>
          <w:sz w:val="28"/>
          <w:szCs w:val="28"/>
          <w:shd w:val="clear" w:color="auto" w:fill="FFFFFF"/>
        </w:rPr>
        <w:t>Загл</w:t>
      </w:r>
      <w:proofErr w:type="spellEnd"/>
      <w:r w:rsidRPr="00CB6BC5">
        <w:rPr>
          <w:rFonts w:ascii="Times New Roman" w:hAnsi="Times New Roman" w:cs="Times New Roman"/>
          <w:sz w:val="28"/>
          <w:szCs w:val="28"/>
          <w:shd w:val="clear" w:color="auto" w:fill="FFFFFF"/>
        </w:rPr>
        <w:t xml:space="preserve">. с </w:t>
      </w:r>
      <w:proofErr w:type="spellStart"/>
      <w:r w:rsidRPr="00CB6BC5">
        <w:rPr>
          <w:rFonts w:ascii="Times New Roman" w:hAnsi="Times New Roman" w:cs="Times New Roman"/>
          <w:sz w:val="28"/>
          <w:szCs w:val="28"/>
          <w:shd w:val="clear" w:color="auto" w:fill="FFFFFF"/>
        </w:rPr>
        <w:t>тит</w:t>
      </w:r>
      <w:proofErr w:type="spellEnd"/>
      <w:r w:rsidRPr="00CB6BC5">
        <w:rPr>
          <w:rFonts w:ascii="Times New Roman" w:hAnsi="Times New Roman" w:cs="Times New Roman"/>
          <w:sz w:val="28"/>
          <w:szCs w:val="28"/>
          <w:shd w:val="clear" w:color="auto" w:fill="FFFFFF"/>
        </w:rPr>
        <w:t xml:space="preserve">. экрана. </w:t>
      </w:r>
      <w:r>
        <w:rPr>
          <w:rFonts w:ascii="Times New Roman" w:hAnsi="Times New Roman" w:cs="Times New Roman"/>
          <w:sz w:val="28"/>
          <w:szCs w:val="28"/>
          <w:shd w:val="clear" w:color="auto" w:fill="FFFFFF"/>
        </w:rPr>
        <w:t>–</w:t>
      </w:r>
      <w:r w:rsidRPr="00CB6BC5">
        <w:t xml:space="preserve"> </w:t>
      </w:r>
      <w:proofErr w:type="gramStart"/>
      <w:r w:rsidRPr="00CB6BC5">
        <w:rPr>
          <w:rFonts w:ascii="Times New Roman" w:hAnsi="Times New Roman" w:cs="Times New Roman"/>
          <w:sz w:val="28"/>
          <w:szCs w:val="28"/>
        </w:rPr>
        <w:t>Текст :</w:t>
      </w:r>
      <w:proofErr w:type="gramEnd"/>
      <w:r w:rsidRPr="00CB6BC5">
        <w:rPr>
          <w:rFonts w:ascii="Times New Roman" w:hAnsi="Times New Roman" w:cs="Times New Roman"/>
          <w:sz w:val="28"/>
          <w:szCs w:val="28"/>
        </w:rPr>
        <w:t xml:space="preserve"> электронный.</w:t>
      </w:r>
      <w:r w:rsidRPr="00CB6BC5">
        <w:t xml:space="preserve"> – </w:t>
      </w:r>
      <w:r w:rsidRPr="00CB6BC5">
        <w:rPr>
          <w:rFonts w:ascii="Times New Roman" w:hAnsi="Times New Roman" w:cs="Times New Roman"/>
          <w:sz w:val="28"/>
          <w:szCs w:val="28"/>
          <w:shd w:val="clear" w:color="auto" w:fill="FFFFFF"/>
          <w:lang w:val="en-US"/>
        </w:rPr>
        <w:t>URL</w:t>
      </w:r>
      <w:r w:rsidRPr="00CB6BC5">
        <w:rPr>
          <w:rFonts w:ascii="Times New Roman" w:hAnsi="Times New Roman" w:cs="Times New Roman"/>
          <w:sz w:val="28"/>
          <w:szCs w:val="28"/>
          <w:shd w:val="clear" w:color="auto" w:fill="FFFFFF"/>
        </w:rPr>
        <w:t xml:space="preserve">: </w:t>
      </w:r>
      <w:hyperlink r:id="rId18" w:history="1">
        <w:r w:rsidRPr="00C972DD">
          <w:rPr>
            <w:rStyle w:val="a4"/>
            <w:rFonts w:ascii="Times New Roman" w:hAnsi="Times New Roman" w:cs="Times New Roman"/>
            <w:sz w:val="28"/>
            <w:szCs w:val="28"/>
            <w:shd w:val="clear" w:color="auto" w:fill="FFFFFF"/>
            <w:lang w:val="en-US"/>
          </w:rPr>
          <w:t>http</w:t>
        </w:r>
        <w:r w:rsidRPr="00C972DD">
          <w:rPr>
            <w:rStyle w:val="a4"/>
            <w:rFonts w:ascii="Times New Roman" w:hAnsi="Times New Roman" w:cs="Times New Roman"/>
            <w:sz w:val="28"/>
            <w:szCs w:val="28"/>
            <w:shd w:val="clear" w:color="auto" w:fill="FFFFFF"/>
          </w:rPr>
          <w:t>://</w:t>
        </w:r>
        <w:proofErr w:type="spellStart"/>
        <w:r w:rsidRPr="00C972DD">
          <w:rPr>
            <w:rStyle w:val="a4"/>
            <w:rFonts w:ascii="Times New Roman" w:hAnsi="Times New Roman" w:cs="Times New Roman"/>
            <w:sz w:val="28"/>
            <w:szCs w:val="28"/>
            <w:shd w:val="clear" w:color="auto" w:fill="FFFFFF"/>
            <w:lang w:val="en-US"/>
          </w:rPr>
          <w:t>artlib</w:t>
        </w:r>
        <w:proofErr w:type="spellEnd"/>
        <w:r w:rsidRPr="00C972DD">
          <w:rPr>
            <w:rStyle w:val="a4"/>
            <w:rFonts w:ascii="Times New Roman" w:hAnsi="Times New Roman" w:cs="Times New Roman"/>
            <w:sz w:val="28"/>
            <w:szCs w:val="28"/>
            <w:shd w:val="clear" w:color="auto" w:fill="FFFFFF"/>
          </w:rPr>
          <w:t>.</w:t>
        </w:r>
        <w:proofErr w:type="spellStart"/>
        <w:r w:rsidRPr="00C972DD">
          <w:rPr>
            <w:rStyle w:val="a4"/>
            <w:rFonts w:ascii="Times New Roman" w:hAnsi="Times New Roman" w:cs="Times New Roman"/>
            <w:sz w:val="28"/>
            <w:szCs w:val="28"/>
            <w:shd w:val="clear" w:color="auto" w:fill="FFFFFF"/>
            <w:lang w:val="en-US"/>
          </w:rPr>
          <w:t>osu</w:t>
        </w:r>
        <w:proofErr w:type="spellEnd"/>
        <w:r w:rsidRPr="00C972DD">
          <w:rPr>
            <w:rStyle w:val="a4"/>
            <w:rFonts w:ascii="Times New Roman" w:hAnsi="Times New Roman" w:cs="Times New Roman"/>
            <w:sz w:val="28"/>
            <w:szCs w:val="28"/>
            <w:shd w:val="clear" w:color="auto" w:fill="FFFFFF"/>
          </w:rPr>
          <w:t>.</w:t>
        </w:r>
        <w:proofErr w:type="spellStart"/>
        <w:r w:rsidRPr="00C972DD">
          <w:rPr>
            <w:rStyle w:val="a4"/>
            <w:rFonts w:ascii="Times New Roman" w:hAnsi="Times New Roman" w:cs="Times New Roman"/>
            <w:sz w:val="28"/>
            <w:szCs w:val="28"/>
            <w:shd w:val="clear" w:color="auto" w:fill="FFFFFF"/>
            <w:lang w:val="en-US"/>
          </w:rPr>
          <w:t>ru</w:t>
        </w:r>
        <w:proofErr w:type="spellEnd"/>
        <w:r w:rsidRPr="00C972DD">
          <w:rPr>
            <w:rStyle w:val="a4"/>
            <w:rFonts w:ascii="Times New Roman" w:hAnsi="Times New Roman" w:cs="Times New Roman"/>
            <w:sz w:val="28"/>
            <w:szCs w:val="28"/>
            <w:shd w:val="clear" w:color="auto" w:fill="FFFFFF"/>
          </w:rPr>
          <w:t>/</w:t>
        </w:r>
        <w:r w:rsidRPr="00C972DD">
          <w:rPr>
            <w:rStyle w:val="a4"/>
            <w:rFonts w:ascii="Times New Roman" w:hAnsi="Times New Roman" w:cs="Times New Roman"/>
            <w:sz w:val="28"/>
            <w:szCs w:val="28"/>
            <w:shd w:val="clear" w:color="auto" w:fill="FFFFFF"/>
            <w:lang w:val="en-US"/>
          </w:rPr>
          <w:t>web</w:t>
        </w:r>
        <w:r w:rsidRPr="00C972DD">
          <w:rPr>
            <w:rStyle w:val="a4"/>
            <w:rFonts w:ascii="Times New Roman" w:hAnsi="Times New Roman" w:cs="Times New Roman"/>
            <w:sz w:val="28"/>
            <w:szCs w:val="28"/>
            <w:shd w:val="clear" w:color="auto" w:fill="FFFFFF"/>
          </w:rPr>
          <w:t>/</w:t>
        </w:r>
        <w:r w:rsidRPr="00C972DD">
          <w:rPr>
            <w:rStyle w:val="a4"/>
            <w:rFonts w:ascii="Times New Roman" w:hAnsi="Times New Roman" w:cs="Times New Roman"/>
            <w:sz w:val="28"/>
            <w:szCs w:val="28"/>
            <w:shd w:val="clear" w:color="auto" w:fill="FFFFFF"/>
            <w:lang w:val="en-US"/>
          </w:rPr>
          <w:t>books</w:t>
        </w:r>
        <w:r w:rsidRPr="00C972DD">
          <w:rPr>
            <w:rStyle w:val="a4"/>
            <w:rFonts w:ascii="Times New Roman" w:hAnsi="Times New Roman" w:cs="Times New Roman"/>
            <w:sz w:val="28"/>
            <w:szCs w:val="28"/>
            <w:shd w:val="clear" w:color="auto" w:fill="FFFFFF"/>
          </w:rPr>
          <w:t>/</w:t>
        </w:r>
        <w:proofErr w:type="spellStart"/>
        <w:r w:rsidRPr="00C972DD">
          <w:rPr>
            <w:rStyle w:val="a4"/>
            <w:rFonts w:ascii="Times New Roman" w:hAnsi="Times New Roman" w:cs="Times New Roman"/>
            <w:sz w:val="28"/>
            <w:szCs w:val="28"/>
            <w:shd w:val="clear" w:color="auto" w:fill="FFFFFF"/>
            <w:lang w:val="en-US"/>
          </w:rPr>
          <w:t>metod</w:t>
        </w:r>
        <w:proofErr w:type="spellEnd"/>
        <w:r w:rsidRPr="00C972DD">
          <w:rPr>
            <w:rStyle w:val="a4"/>
            <w:rFonts w:ascii="Times New Roman" w:hAnsi="Times New Roman" w:cs="Times New Roman"/>
            <w:sz w:val="28"/>
            <w:szCs w:val="28"/>
            <w:shd w:val="clear" w:color="auto" w:fill="FFFFFF"/>
          </w:rPr>
          <w:t>_</w:t>
        </w:r>
        <w:r w:rsidRPr="00C972DD">
          <w:rPr>
            <w:rStyle w:val="a4"/>
            <w:rFonts w:ascii="Times New Roman" w:hAnsi="Times New Roman" w:cs="Times New Roman"/>
            <w:sz w:val="28"/>
            <w:szCs w:val="28"/>
            <w:shd w:val="clear" w:color="auto" w:fill="FFFFFF"/>
            <w:lang w:val="en-US"/>
          </w:rPr>
          <w:t>all</w:t>
        </w:r>
        <w:r w:rsidRPr="00C972DD">
          <w:rPr>
            <w:rStyle w:val="a4"/>
            <w:rFonts w:ascii="Times New Roman" w:hAnsi="Times New Roman" w:cs="Times New Roman"/>
            <w:sz w:val="28"/>
            <w:szCs w:val="28"/>
            <w:shd w:val="clear" w:color="auto" w:fill="FFFFFF"/>
          </w:rPr>
          <w:t>/120484_20200324.</w:t>
        </w:r>
        <w:r w:rsidRPr="00C972DD">
          <w:rPr>
            <w:rStyle w:val="a4"/>
            <w:rFonts w:ascii="Times New Roman" w:hAnsi="Times New Roman" w:cs="Times New Roman"/>
            <w:sz w:val="28"/>
            <w:szCs w:val="28"/>
            <w:shd w:val="clear" w:color="auto" w:fill="FFFFFF"/>
            <w:lang w:val="en-US"/>
          </w:rPr>
          <w:t>pdf</w:t>
        </w:r>
      </w:hyperlink>
    </w:p>
    <w:p w:rsidR="003A113C" w:rsidRDefault="003A113C" w:rsidP="003A113C">
      <w:pPr>
        <w:pStyle w:val="a3"/>
        <w:spacing w:after="0"/>
        <w:ind w:left="0" w:firstLine="1440"/>
        <w:jc w:val="both"/>
        <w:rPr>
          <w:rFonts w:ascii="Times New Roman" w:hAnsi="Times New Roman" w:cs="Times New Roman"/>
          <w:sz w:val="28"/>
          <w:szCs w:val="28"/>
          <w:shd w:val="clear" w:color="auto" w:fill="FFFFFF"/>
        </w:rPr>
      </w:pPr>
    </w:p>
    <w:p w:rsidR="003A113C" w:rsidRDefault="003A113C" w:rsidP="00E36C1D">
      <w:pPr>
        <w:pStyle w:val="a3"/>
        <w:spacing w:after="0"/>
        <w:ind w:left="-284" w:firstLine="284"/>
        <w:jc w:val="both"/>
        <w:rPr>
          <w:rFonts w:ascii="Times New Roman" w:hAnsi="Times New Roman" w:cs="Times New Roman"/>
          <w:sz w:val="28"/>
          <w:szCs w:val="28"/>
          <w:shd w:val="clear" w:color="auto" w:fill="FFFFFF"/>
        </w:rPr>
      </w:pPr>
      <w:r w:rsidRPr="00CB6BC5">
        <w:rPr>
          <w:rFonts w:ascii="Times New Roman" w:hAnsi="Times New Roman" w:cs="Times New Roman"/>
          <w:sz w:val="28"/>
          <w:szCs w:val="28"/>
          <w:shd w:val="clear" w:color="auto" w:fill="FFFFFF"/>
        </w:rPr>
        <w:t>В методических указаниях представлены общие сведения о содержании</w:t>
      </w:r>
      <w:r>
        <w:rPr>
          <w:rFonts w:ascii="Times New Roman" w:hAnsi="Times New Roman" w:cs="Times New Roman"/>
          <w:sz w:val="28"/>
          <w:szCs w:val="28"/>
          <w:shd w:val="clear" w:color="auto" w:fill="FFFFFF"/>
        </w:rPr>
        <w:t xml:space="preserve"> </w:t>
      </w:r>
      <w:r w:rsidRPr="00CB6BC5">
        <w:rPr>
          <w:rFonts w:ascii="Times New Roman" w:hAnsi="Times New Roman" w:cs="Times New Roman"/>
          <w:sz w:val="28"/>
          <w:szCs w:val="28"/>
          <w:shd w:val="clear" w:color="auto" w:fill="FFFFFF"/>
        </w:rPr>
        <w:t>ВКР, даны рекомендации по разработке содержания каждого раздела работы,</w:t>
      </w:r>
      <w:r>
        <w:rPr>
          <w:rFonts w:ascii="Times New Roman" w:hAnsi="Times New Roman" w:cs="Times New Roman"/>
          <w:sz w:val="28"/>
          <w:szCs w:val="28"/>
          <w:shd w:val="clear" w:color="auto" w:fill="FFFFFF"/>
        </w:rPr>
        <w:t xml:space="preserve"> </w:t>
      </w:r>
      <w:r w:rsidRPr="00CB6BC5">
        <w:rPr>
          <w:rFonts w:ascii="Times New Roman" w:hAnsi="Times New Roman" w:cs="Times New Roman"/>
          <w:sz w:val="28"/>
          <w:szCs w:val="28"/>
          <w:shd w:val="clear" w:color="auto" w:fill="FFFFFF"/>
        </w:rPr>
        <w:t>предложена примерная тематика работ.</w:t>
      </w:r>
      <w:r>
        <w:rPr>
          <w:rFonts w:ascii="Times New Roman" w:hAnsi="Times New Roman" w:cs="Times New Roman"/>
          <w:sz w:val="28"/>
          <w:szCs w:val="28"/>
          <w:shd w:val="clear" w:color="auto" w:fill="FFFFFF"/>
        </w:rPr>
        <w:t xml:space="preserve"> </w:t>
      </w:r>
      <w:r w:rsidRPr="00CB6BC5">
        <w:rPr>
          <w:rFonts w:ascii="Times New Roman" w:hAnsi="Times New Roman" w:cs="Times New Roman"/>
          <w:sz w:val="28"/>
          <w:szCs w:val="28"/>
          <w:shd w:val="clear" w:color="auto" w:fill="FFFFFF"/>
        </w:rPr>
        <w:t>Методические указания предназначены для выполнения выпускных</w:t>
      </w:r>
      <w:r>
        <w:rPr>
          <w:rFonts w:ascii="Times New Roman" w:hAnsi="Times New Roman" w:cs="Times New Roman"/>
          <w:sz w:val="28"/>
          <w:szCs w:val="28"/>
          <w:shd w:val="clear" w:color="auto" w:fill="FFFFFF"/>
        </w:rPr>
        <w:t xml:space="preserve"> </w:t>
      </w:r>
      <w:r w:rsidRPr="00CB6BC5">
        <w:rPr>
          <w:rFonts w:ascii="Times New Roman" w:hAnsi="Times New Roman" w:cs="Times New Roman"/>
          <w:sz w:val="28"/>
          <w:szCs w:val="28"/>
          <w:shd w:val="clear" w:color="auto" w:fill="FFFFFF"/>
        </w:rPr>
        <w:t>квалификационных работ обучающимися направления подготовки 38.04.01Экономика</w:t>
      </w:r>
      <w:r>
        <w:rPr>
          <w:rFonts w:ascii="Times New Roman" w:hAnsi="Times New Roman" w:cs="Times New Roman"/>
          <w:sz w:val="28"/>
          <w:szCs w:val="28"/>
          <w:shd w:val="clear" w:color="auto" w:fill="FFFFFF"/>
        </w:rPr>
        <w:t>.</w:t>
      </w:r>
    </w:p>
    <w:p w:rsidR="003A113C" w:rsidRDefault="003A113C" w:rsidP="003A113C">
      <w:pPr>
        <w:pStyle w:val="a3"/>
        <w:spacing w:after="0"/>
        <w:ind w:left="0" w:firstLine="1440"/>
        <w:jc w:val="both"/>
        <w:rPr>
          <w:rFonts w:ascii="Times New Roman" w:hAnsi="Times New Roman" w:cs="Times New Roman"/>
          <w:sz w:val="28"/>
          <w:szCs w:val="28"/>
          <w:shd w:val="clear" w:color="auto" w:fill="FFFFFF"/>
        </w:rPr>
      </w:pPr>
    </w:p>
    <w:p w:rsidR="003A113C" w:rsidRPr="002E282D" w:rsidRDefault="003A113C" w:rsidP="003A113C">
      <w:pPr>
        <w:pStyle w:val="a3"/>
        <w:ind w:left="284" w:firstLine="436"/>
        <w:jc w:val="both"/>
        <w:rPr>
          <w:rFonts w:ascii="Times New Roman" w:hAnsi="Times New Roman" w:cs="Times New Roman"/>
          <w:sz w:val="28"/>
          <w:szCs w:val="28"/>
        </w:rPr>
      </w:pPr>
      <w:r w:rsidRPr="002E282D">
        <w:rPr>
          <w:noProof/>
        </w:rPr>
        <w:drawing>
          <wp:anchor distT="0" distB="0" distL="114300" distR="114300" simplePos="0" relativeHeight="251692032" behindDoc="1" locked="0" layoutInCell="1" allowOverlap="1" wp14:anchorId="5FC23141" wp14:editId="37E878D5">
            <wp:simplePos x="0" y="0"/>
            <wp:positionH relativeFrom="column">
              <wp:posOffset>-194310</wp:posOffset>
            </wp:positionH>
            <wp:positionV relativeFrom="paragraph">
              <wp:posOffset>107315</wp:posOffset>
            </wp:positionV>
            <wp:extent cx="1571625" cy="2314575"/>
            <wp:effectExtent l="19050" t="19050" r="28575" b="28575"/>
            <wp:wrapTight wrapText="bothSides">
              <wp:wrapPolygon edited="0">
                <wp:start x="-262" y="-178"/>
                <wp:lineTo x="-262" y="21689"/>
                <wp:lineTo x="21731" y="21689"/>
                <wp:lineTo x="21731" y="-178"/>
                <wp:lineTo x="-262" y="-178"/>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571625" cy="2314575"/>
                    </a:xfrm>
                    <a:prstGeom prst="rect">
                      <a:avLst/>
                    </a:prstGeom>
                    <a:ln>
                      <a:solidFill>
                        <a:srgbClr val="44546A">
                          <a:lumMod val="60000"/>
                          <a:lumOff val="40000"/>
                        </a:srgbClr>
                      </a:solidFill>
                    </a:ln>
                  </pic:spPr>
                </pic:pic>
              </a:graphicData>
            </a:graphic>
            <wp14:sizeRelH relativeFrom="page">
              <wp14:pctWidth>0</wp14:pctWidth>
            </wp14:sizeRelH>
            <wp14:sizeRelV relativeFrom="page">
              <wp14:pctHeight>0</wp14:pctHeight>
            </wp14:sizeRelV>
          </wp:anchor>
        </w:drawing>
      </w:r>
      <w:r w:rsidRPr="002E282D">
        <w:rPr>
          <w:rFonts w:ascii="Times New Roman" w:hAnsi="Times New Roman" w:cs="Times New Roman"/>
          <w:b/>
          <w:bCs/>
          <w:sz w:val="28"/>
          <w:szCs w:val="28"/>
        </w:rPr>
        <w:t>Технологии машиностроения</w:t>
      </w:r>
      <w:r w:rsidRPr="002E282D">
        <w:rPr>
          <w:rFonts w:ascii="Times New Roman" w:hAnsi="Times New Roman" w:cs="Times New Roman"/>
          <w:sz w:val="28"/>
          <w:szCs w:val="28"/>
        </w:rPr>
        <w:t xml:space="preserve">. Выпускная квалификационная </w:t>
      </w:r>
      <w:r w:rsidRPr="002E282D">
        <w:rPr>
          <w:rFonts w:ascii="Times New Roman" w:hAnsi="Times New Roman" w:cs="Times New Roman"/>
          <w:sz w:val="28"/>
          <w:szCs w:val="28"/>
        </w:rPr>
        <w:t>работа</w:t>
      </w:r>
      <w:r>
        <w:rPr>
          <w:rFonts w:ascii="Times New Roman" w:hAnsi="Times New Roman" w:cs="Times New Roman"/>
          <w:sz w:val="28"/>
          <w:szCs w:val="28"/>
        </w:rPr>
        <w:t xml:space="preserve"> </w:t>
      </w:r>
      <w:proofErr w:type="gramStart"/>
      <w:r>
        <w:rPr>
          <w:rFonts w:ascii="Times New Roman" w:hAnsi="Times New Roman" w:cs="Times New Roman"/>
          <w:sz w:val="28"/>
          <w:szCs w:val="28"/>
        </w:rPr>
        <w:t>для</w:t>
      </w:r>
      <w:r w:rsidRPr="002E282D">
        <w:rPr>
          <w:rFonts w:ascii="Times New Roman" w:hAnsi="Times New Roman" w:cs="Times New Roman"/>
          <w:sz w:val="28"/>
          <w:szCs w:val="28"/>
        </w:rPr>
        <w:t xml:space="preserve"> </w:t>
      </w:r>
      <w:r w:rsidRPr="002E282D">
        <w:rPr>
          <w:rFonts w:ascii="Times New Roman" w:hAnsi="Times New Roman" w:cs="Times New Roman"/>
          <w:sz w:val="28"/>
          <w:szCs w:val="28"/>
        </w:rPr>
        <w:t xml:space="preserve"> бакалавров</w:t>
      </w:r>
      <w:proofErr w:type="gramEnd"/>
      <w:r w:rsidRPr="002E282D">
        <w:rPr>
          <w:rFonts w:ascii="Times New Roman" w:hAnsi="Times New Roman" w:cs="Times New Roman"/>
          <w:sz w:val="28"/>
          <w:szCs w:val="28"/>
        </w:rPr>
        <w:t xml:space="preserve"> : учебное пособие / Н. М. Султан-заде, В. В. Клепиков, В. Ф. Солдатов [и др.]. </w:t>
      </w:r>
      <w:r>
        <w:rPr>
          <w:rFonts w:ascii="Times New Roman" w:hAnsi="Times New Roman" w:cs="Times New Roman"/>
          <w:sz w:val="28"/>
          <w:szCs w:val="28"/>
        </w:rPr>
        <w:t>–</w:t>
      </w:r>
      <w:r w:rsidRPr="002E282D">
        <w:rPr>
          <w:rFonts w:ascii="Times New Roman" w:hAnsi="Times New Roman" w:cs="Times New Roman"/>
          <w:sz w:val="28"/>
          <w:szCs w:val="28"/>
        </w:rPr>
        <w:t xml:space="preserve"> </w:t>
      </w:r>
      <w:proofErr w:type="gramStart"/>
      <w:r w:rsidRPr="002E282D">
        <w:rPr>
          <w:rFonts w:ascii="Times New Roman" w:hAnsi="Times New Roman" w:cs="Times New Roman"/>
          <w:sz w:val="28"/>
          <w:szCs w:val="28"/>
        </w:rPr>
        <w:t>Москва :</w:t>
      </w:r>
      <w:proofErr w:type="gramEnd"/>
      <w:r w:rsidRPr="002E282D">
        <w:rPr>
          <w:rFonts w:ascii="Times New Roman" w:hAnsi="Times New Roman" w:cs="Times New Roman"/>
          <w:sz w:val="28"/>
          <w:szCs w:val="28"/>
        </w:rPr>
        <w:t xml:space="preserve"> ФОРУМ : ИНФРА-М, 2020. </w:t>
      </w:r>
      <w:r>
        <w:rPr>
          <w:rFonts w:ascii="Times New Roman" w:hAnsi="Times New Roman" w:cs="Times New Roman"/>
          <w:sz w:val="28"/>
          <w:szCs w:val="28"/>
        </w:rPr>
        <w:t>–</w:t>
      </w:r>
      <w:r w:rsidRPr="002E282D">
        <w:rPr>
          <w:rFonts w:ascii="Times New Roman" w:hAnsi="Times New Roman" w:cs="Times New Roman"/>
          <w:sz w:val="28"/>
          <w:szCs w:val="28"/>
        </w:rPr>
        <w:t xml:space="preserve"> 288 с. </w:t>
      </w:r>
      <w:r>
        <w:rPr>
          <w:rFonts w:ascii="Times New Roman" w:hAnsi="Times New Roman" w:cs="Times New Roman"/>
          <w:sz w:val="28"/>
          <w:szCs w:val="28"/>
        </w:rPr>
        <w:t>–</w:t>
      </w:r>
      <w:r w:rsidRPr="002E282D">
        <w:rPr>
          <w:rFonts w:ascii="Times New Roman" w:hAnsi="Times New Roman" w:cs="Times New Roman"/>
          <w:sz w:val="28"/>
          <w:szCs w:val="28"/>
        </w:rPr>
        <w:t xml:space="preserve"> (Высшее образование: Бакалавриат). </w:t>
      </w:r>
      <w:r>
        <w:rPr>
          <w:rFonts w:ascii="Times New Roman" w:hAnsi="Times New Roman" w:cs="Times New Roman"/>
          <w:sz w:val="28"/>
          <w:szCs w:val="28"/>
        </w:rPr>
        <w:t>–</w:t>
      </w:r>
      <w:r w:rsidRPr="002E282D">
        <w:rPr>
          <w:rFonts w:ascii="Times New Roman" w:hAnsi="Times New Roman" w:cs="Times New Roman"/>
          <w:sz w:val="28"/>
          <w:szCs w:val="28"/>
        </w:rPr>
        <w:t xml:space="preserve"> ISBN 978-5-00091-105-1. </w:t>
      </w:r>
      <w:r>
        <w:rPr>
          <w:rFonts w:ascii="Times New Roman" w:hAnsi="Times New Roman" w:cs="Times New Roman"/>
          <w:sz w:val="28"/>
          <w:szCs w:val="28"/>
        </w:rPr>
        <w:t>–</w:t>
      </w:r>
      <w:r w:rsidRPr="002E282D">
        <w:rPr>
          <w:rFonts w:ascii="Times New Roman" w:hAnsi="Times New Roman" w:cs="Times New Roman"/>
          <w:sz w:val="28"/>
          <w:szCs w:val="28"/>
        </w:rPr>
        <w:t xml:space="preserve"> </w:t>
      </w:r>
      <w:proofErr w:type="gramStart"/>
      <w:r w:rsidRPr="002E282D">
        <w:rPr>
          <w:rFonts w:ascii="Times New Roman" w:hAnsi="Times New Roman" w:cs="Times New Roman"/>
          <w:sz w:val="28"/>
          <w:szCs w:val="28"/>
        </w:rPr>
        <w:t>Текст :</w:t>
      </w:r>
      <w:proofErr w:type="gramEnd"/>
      <w:r w:rsidRPr="002E282D">
        <w:rPr>
          <w:rFonts w:ascii="Times New Roman" w:hAnsi="Times New Roman" w:cs="Times New Roman"/>
          <w:sz w:val="28"/>
          <w:szCs w:val="28"/>
        </w:rPr>
        <w:t xml:space="preserve"> электронный. </w:t>
      </w:r>
      <w:r>
        <w:rPr>
          <w:rFonts w:ascii="Times New Roman" w:hAnsi="Times New Roman" w:cs="Times New Roman"/>
          <w:sz w:val="28"/>
          <w:szCs w:val="28"/>
        </w:rPr>
        <w:t>–</w:t>
      </w:r>
      <w:r w:rsidRPr="002E282D">
        <w:rPr>
          <w:rFonts w:ascii="Times New Roman" w:hAnsi="Times New Roman" w:cs="Times New Roman"/>
          <w:sz w:val="28"/>
          <w:szCs w:val="28"/>
        </w:rPr>
        <w:t xml:space="preserve"> URL: </w:t>
      </w:r>
      <w:hyperlink r:id="rId20" w:history="1">
        <w:r w:rsidRPr="00D80FCB">
          <w:rPr>
            <w:rStyle w:val="a4"/>
            <w:rFonts w:ascii="Times New Roman" w:hAnsi="Times New Roman" w:cs="Times New Roman"/>
            <w:sz w:val="28"/>
            <w:szCs w:val="28"/>
          </w:rPr>
          <w:t>https://znanium.com/catalog/product/1036513</w:t>
        </w:r>
      </w:hyperlink>
      <w:r w:rsidRPr="002E282D">
        <w:rPr>
          <w:rFonts w:ascii="Times New Roman" w:hAnsi="Times New Roman" w:cs="Times New Roman"/>
          <w:sz w:val="28"/>
          <w:szCs w:val="28"/>
        </w:rPr>
        <w:t>. – Режим доступа: по подписке.</w:t>
      </w:r>
    </w:p>
    <w:p w:rsidR="003A113C" w:rsidRDefault="003A113C" w:rsidP="003A113C">
      <w:pPr>
        <w:pStyle w:val="a3"/>
        <w:rPr>
          <w:rFonts w:ascii="Roboto" w:hAnsi="Roboto"/>
          <w:i/>
          <w:iCs/>
          <w:color w:val="000000"/>
        </w:rPr>
      </w:pPr>
      <w:r>
        <w:rPr>
          <w:rFonts w:ascii="Roboto" w:hAnsi="Roboto"/>
          <w:i/>
          <w:iCs/>
          <w:color w:val="000000"/>
        </w:rPr>
        <w:t xml:space="preserve"> </w:t>
      </w:r>
    </w:p>
    <w:p w:rsidR="003A113C" w:rsidRPr="002E282D" w:rsidRDefault="003A113C" w:rsidP="00E36C1D">
      <w:pPr>
        <w:pStyle w:val="a3"/>
        <w:ind w:left="-284" w:firstLine="568"/>
        <w:jc w:val="both"/>
        <w:rPr>
          <w:rFonts w:ascii="Times New Roman" w:hAnsi="Times New Roman" w:cs="Times New Roman"/>
          <w:i/>
          <w:iCs/>
          <w:sz w:val="28"/>
          <w:szCs w:val="28"/>
        </w:rPr>
      </w:pPr>
      <w:r w:rsidRPr="002E282D">
        <w:rPr>
          <w:rFonts w:ascii="Times New Roman" w:hAnsi="Times New Roman" w:cs="Times New Roman"/>
          <w:sz w:val="28"/>
          <w:szCs w:val="28"/>
          <w:shd w:val="clear" w:color="auto" w:fill="FFFFFF"/>
        </w:rPr>
        <w:t>В учебном пособии показаны тематика и состав выпускной квалификационной работы, содержание пояснительной записки и графической части. Указания по проектированию технологического процесса механической обработки деталей сопровождаются примерами отработки конструкции деталей на технологичность, выбора технологических баз, типа производства, вида заготовки, построения оптимального маршрута механической обработки и технологических операций, проектирования технологической оснастки. Учтены требования государственных стандартов. Приведен список литературы, рекомендуемой для выполнения проекта. Пособие предназначено для студентов высших учебных заведений всех форм обучения, обучающихся по направлению подготовки «Конструкторско-технологическое обеспечение машиностроительных производств».</w:t>
      </w:r>
    </w:p>
    <w:p w:rsidR="003A113C" w:rsidRDefault="003A113C" w:rsidP="00CC6344">
      <w:pPr>
        <w:spacing w:after="0"/>
        <w:ind w:firstLine="708"/>
        <w:jc w:val="both"/>
        <w:rPr>
          <w:rFonts w:ascii="Times New Roman" w:hAnsi="Times New Roman" w:cs="Times New Roman"/>
          <w:sz w:val="32"/>
          <w:szCs w:val="32"/>
        </w:rPr>
      </w:pPr>
    </w:p>
    <w:p w:rsidR="003A113C" w:rsidRPr="00CC6344" w:rsidRDefault="003A113C" w:rsidP="00CC6344">
      <w:pPr>
        <w:spacing w:after="0"/>
        <w:ind w:firstLine="708"/>
        <w:jc w:val="both"/>
        <w:rPr>
          <w:rFonts w:ascii="Times New Roman" w:hAnsi="Times New Roman" w:cs="Times New Roman"/>
          <w:sz w:val="32"/>
          <w:szCs w:val="32"/>
        </w:rPr>
      </w:pPr>
    </w:p>
    <w:p w:rsidR="003A113C" w:rsidRDefault="003A113C" w:rsidP="008A68A6">
      <w:pPr>
        <w:spacing w:after="0" w:line="240" w:lineRule="auto"/>
        <w:jc w:val="both"/>
        <w:rPr>
          <w:rFonts w:ascii="Times New Roman" w:eastAsia="Times New Roman" w:hAnsi="Times New Roman" w:cs="Times New Roman"/>
          <w:b/>
          <w:color w:val="000000"/>
          <w:sz w:val="28"/>
          <w:szCs w:val="28"/>
          <w:lang w:eastAsia="ru-RU"/>
        </w:rPr>
      </w:pPr>
    </w:p>
    <w:p w:rsidR="003A113C" w:rsidRDefault="003A113C" w:rsidP="008A68A6">
      <w:pPr>
        <w:spacing w:after="0" w:line="240" w:lineRule="auto"/>
        <w:jc w:val="both"/>
        <w:rPr>
          <w:rFonts w:ascii="Times New Roman" w:eastAsia="Times New Roman" w:hAnsi="Times New Roman" w:cs="Times New Roman"/>
          <w:b/>
          <w:color w:val="000000"/>
          <w:sz w:val="28"/>
          <w:szCs w:val="28"/>
          <w:lang w:eastAsia="ru-RU"/>
        </w:rPr>
      </w:pPr>
    </w:p>
    <w:p w:rsidR="00541153" w:rsidRPr="00C052FE" w:rsidRDefault="003A113C" w:rsidP="008A68A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noProof/>
          <w:color w:val="000000"/>
          <w:sz w:val="28"/>
          <w:szCs w:val="28"/>
          <w:lang w:eastAsia="ru-RU"/>
        </w:rPr>
        <w:lastRenderedPageBreak/>
        <w:drawing>
          <wp:anchor distT="0" distB="0" distL="114300" distR="114300" simplePos="0" relativeHeight="251693056" behindDoc="1" locked="0" layoutInCell="1" allowOverlap="1" wp14:anchorId="2B607390">
            <wp:simplePos x="0" y="0"/>
            <wp:positionH relativeFrom="column">
              <wp:posOffset>-272415</wp:posOffset>
            </wp:positionH>
            <wp:positionV relativeFrom="paragraph">
              <wp:posOffset>1905</wp:posOffset>
            </wp:positionV>
            <wp:extent cx="1676400" cy="2571750"/>
            <wp:effectExtent l="0" t="0" r="0" b="0"/>
            <wp:wrapTight wrapText="bothSides">
              <wp:wrapPolygon edited="0">
                <wp:start x="0" y="0"/>
                <wp:lineTo x="0" y="21440"/>
                <wp:lineTo x="21355" y="21440"/>
                <wp:lineTo x="21355"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0" cy="25717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41153" w:rsidRPr="00C052FE">
        <w:rPr>
          <w:rFonts w:ascii="Times New Roman" w:eastAsia="Times New Roman" w:hAnsi="Times New Roman" w:cs="Times New Roman"/>
          <w:b/>
          <w:color w:val="000000"/>
          <w:sz w:val="28"/>
          <w:szCs w:val="28"/>
          <w:lang w:eastAsia="ru-RU"/>
        </w:rPr>
        <w:t>Волочков</w:t>
      </w:r>
      <w:proofErr w:type="spellEnd"/>
      <w:r w:rsidR="00541153" w:rsidRPr="00C052FE">
        <w:rPr>
          <w:rFonts w:ascii="Times New Roman" w:eastAsia="Times New Roman" w:hAnsi="Times New Roman" w:cs="Times New Roman"/>
          <w:b/>
          <w:color w:val="000000"/>
          <w:sz w:val="28"/>
          <w:szCs w:val="28"/>
          <w:lang w:eastAsia="ru-RU"/>
        </w:rPr>
        <w:t>, А. А.</w:t>
      </w:r>
      <w:r w:rsidR="00541153" w:rsidRPr="00C052FE">
        <w:rPr>
          <w:rFonts w:ascii="Times New Roman" w:eastAsia="Times New Roman" w:hAnsi="Times New Roman" w:cs="Times New Roman"/>
          <w:color w:val="000000"/>
          <w:sz w:val="28"/>
          <w:szCs w:val="28"/>
          <w:lang w:eastAsia="ru-RU"/>
        </w:rPr>
        <w:t xml:space="preserve"> Исследовательская работа студента (курсовая, выпускная, магистерская</w:t>
      </w:r>
      <w:proofErr w:type="gramStart"/>
      <w:r w:rsidR="00541153" w:rsidRPr="00C052FE">
        <w:rPr>
          <w:rFonts w:ascii="Times New Roman" w:eastAsia="Times New Roman" w:hAnsi="Times New Roman" w:cs="Times New Roman"/>
          <w:color w:val="000000"/>
          <w:sz w:val="28"/>
          <w:szCs w:val="28"/>
          <w:lang w:eastAsia="ru-RU"/>
        </w:rPr>
        <w:t>) :</w:t>
      </w:r>
      <w:proofErr w:type="gramEnd"/>
      <w:r w:rsidR="00541153" w:rsidRPr="00C052FE">
        <w:rPr>
          <w:rFonts w:ascii="Times New Roman" w:eastAsia="Times New Roman" w:hAnsi="Times New Roman" w:cs="Times New Roman"/>
          <w:color w:val="000000"/>
          <w:sz w:val="28"/>
          <w:szCs w:val="28"/>
          <w:lang w:eastAsia="ru-RU"/>
        </w:rPr>
        <w:t xml:space="preserve"> учебно-методическое пособие / А. А. </w:t>
      </w:r>
      <w:proofErr w:type="spellStart"/>
      <w:r w:rsidR="00541153" w:rsidRPr="00C052FE">
        <w:rPr>
          <w:rFonts w:ascii="Times New Roman" w:eastAsia="Times New Roman" w:hAnsi="Times New Roman" w:cs="Times New Roman"/>
          <w:color w:val="000000"/>
          <w:sz w:val="28"/>
          <w:szCs w:val="28"/>
          <w:lang w:eastAsia="ru-RU"/>
        </w:rPr>
        <w:t>Волочков</w:t>
      </w:r>
      <w:proofErr w:type="spellEnd"/>
      <w:r w:rsidR="00541153" w:rsidRPr="00C052FE">
        <w:rPr>
          <w:rFonts w:ascii="Times New Roman" w:eastAsia="Times New Roman" w:hAnsi="Times New Roman" w:cs="Times New Roman"/>
          <w:color w:val="000000"/>
          <w:sz w:val="28"/>
          <w:szCs w:val="28"/>
          <w:lang w:eastAsia="ru-RU"/>
        </w:rPr>
        <w:t xml:space="preserve">. </w:t>
      </w:r>
      <w:r w:rsidR="00CC6344" w:rsidRPr="00CC6344">
        <w:rPr>
          <w:rFonts w:ascii="Times New Roman" w:eastAsia="Times New Roman" w:hAnsi="Times New Roman" w:cs="Times New Roman"/>
          <w:color w:val="000000"/>
          <w:sz w:val="28"/>
          <w:szCs w:val="28"/>
          <w:lang w:eastAsia="ru-RU"/>
        </w:rPr>
        <w:t>–</w:t>
      </w:r>
      <w:r w:rsidR="00541153" w:rsidRPr="00C052FE">
        <w:rPr>
          <w:rFonts w:ascii="Times New Roman" w:eastAsia="Times New Roman" w:hAnsi="Times New Roman" w:cs="Times New Roman"/>
          <w:color w:val="000000"/>
          <w:sz w:val="28"/>
          <w:szCs w:val="28"/>
          <w:lang w:eastAsia="ru-RU"/>
        </w:rPr>
        <w:t xml:space="preserve"> </w:t>
      </w:r>
      <w:proofErr w:type="gramStart"/>
      <w:r w:rsidR="00541153" w:rsidRPr="00C052FE">
        <w:rPr>
          <w:rFonts w:ascii="Times New Roman" w:eastAsia="Times New Roman" w:hAnsi="Times New Roman" w:cs="Times New Roman"/>
          <w:color w:val="000000"/>
          <w:sz w:val="28"/>
          <w:szCs w:val="28"/>
          <w:lang w:eastAsia="ru-RU"/>
        </w:rPr>
        <w:t>Пермь :</w:t>
      </w:r>
      <w:proofErr w:type="gramEnd"/>
      <w:r w:rsidR="00541153" w:rsidRPr="00C052FE">
        <w:rPr>
          <w:rFonts w:ascii="Times New Roman" w:eastAsia="Times New Roman" w:hAnsi="Times New Roman" w:cs="Times New Roman"/>
          <w:color w:val="000000"/>
          <w:sz w:val="28"/>
          <w:szCs w:val="28"/>
          <w:lang w:eastAsia="ru-RU"/>
        </w:rPr>
        <w:t xml:space="preserve"> Пермский государственный гуманитарно-педагогический университет, 2016. </w:t>
      </w:r>
      <w:r w:rsidR="00CC6344" w:rsidRPr="00CC6344">
        <w:rPr>
          <w:rFonts w:ascii="Times New Roman" w:eastAsia="Times New Roman" w:hAnsi="Times New Roman" w:cs="Times New Roman"/>
          <w:color w:val="000000"/>
          <w:sz w:val="28"/>
          <w:szCs w:val="28"/>
          <w:lang w:eastAsia="ru-RU"/>
        </w:rPr>
        <w:t>–</w:t>
      </w:r>
      <w:r w:rsidR="00541153" w:rsidRPr="00C052FE">
        <w:rPr>
          <w:rFonts w:ascii="Times New Roman" w:eastAsia="Times New Roman" w:hAnsi="Times New Roman" w:cs="Times New Roman"/>
          <w:color w:val="000000"/>
          <w:sz w:val="28"/>
          <w:szCs w:val="28"/>
          <w:lang w:eastAsia="ru-RU"/>
        </w:rPr>
        <w:t xml:space="preserve"> 125 </w:t>
      </w:r>
      <w:r w:rsidR="00541153" w:rsidRPr="00C052FE">
        <w:rPr>
          <w:rFonts w:ascii="Times New Roman" w:eastAsia="Times New Roman" w:hAnsi="Times New Roman" w:cs="Times New Roman"/>
          <w:color w:val="000000"/>
          <w:sz w:val="28"/>
          <w:szCs w:val="28"/>
          <w:lang w:val="en" w:eastAsia="ru-RU"/>
        </w:rPr>
        <w:t>c</w:t>
      </w:r>
      <w:r w:rsidR="00541153" w:rsidRPr="00C052FE">
        <w:rPr>
          <w:rFonts w:ascii="Times New Roman" w:eastAsia="Times New Roman" w:hAnsi="Times New Roman" w:cs="Times New Roman"/>
          <w:color w:val="000000"/>
          <w:sz w:val="28"/>
          <w:szCs w:val="28"/>
          <w:lang w:eastAsia="ru-RU"/>
        </w:rPr>
        <w:t xml:space="preserve">. </w:t>
      </w:r>
      <w:r w:rsidR="00CC6344" w:rsidRPr="00CC6344">
        <w:rPr>
          <w:rFonts w:ascii="Times New Roman" w:eastAsia="Times New Roman" w:hAnsi="Times New Roman" w:cs="Times New Roman"/>
          <w:color w:val="000000"/>
          <w:sz w:val="28"/>
          <w:szCs w:val="28"/>
          <w:lang w:eastAsia="ru-RU"/>
        </w:rPr>
        <w:t xml:space="preserve">– </w:t>
      </w:r>
      <w:r w:rsidR="00541153" w:rsidRPr="00C052FE">
        <w:rPr>
          <w:rFonts w:ascii="Times New Roman" w:eastAsia="Times New Roman" w:hAnsi="Times New Roman" w:cs="Times New Roman"/>
          <w:color w:val="000000"/>
          <w:sz w:val="28"/>
          <w:szCs w:val="28"/>
          <w:lang w:val="en" w:eastAsia="ru-RU"/>
        </w:rPr>
        <w:t>ISBN</w:t>
      </w:r>
      <w:r w:rsidR="00541153" w:rsidRPr="00C052FE">
        <w:rPr>
          <w:rFonts w:ascii="Times New Roman" w:eastAsia="Times New Roman" w:hAnsi="Times New Roman" w:cs="Times New Roman"/>
          <w:color w:val="000000"/>
          <w:sz w:val="28"/>
          <w:szCs w:val="28"/>
          <w:lang w:eastAsia="ru-RU"/>
        </w:rPr>
        <w:t xml:space="preserve"> 2227-8397. </w:t>
      </w:r>
      <w:r w:rsidR="00CC6344" w:rsidRPr="00CC6344">
        <w:rPr>
          <w:rFonts w:ascii="Times New Roman" w:eastAsia="Times New Roman" w:hAnsi="Times New Roman" w:cs="Times New Roman"/>
          <w:color w:val="000000"/>
          <w:sz w:val="28"/>
          <w:szCs w:val="28"/>
          <w:lang w:eastAsia="ru-RU"/>
        </w:rPr>
        <w:t>–</w:t>
      </w:r>
      <w:r w:rsidR="00541153" w:rsidRPr="00C052FE">
        <w:rPr>
          <w:rFonts w:ascii="Times New Roman" w:eastAsia="Times New Roman" w:hAnsi="Times New Roman" w:cs="Times New Roman"/>
          <w:color w:val="000000"/>
          <w:sz w:val="28"/>
          <w:szCs w:val="28"/>
          <w:lang w:eastAsia="ru-RU"/>
        </w:rPr>
        <w:t xml:space="preserve"> </w:t>
      </w:r>
      <w:proofErr w:type="gramStart"/>
      <w:r w:rsidR="00541153" w:rsidRPr="00C052FE">
        <w:rPr>
          <w:rFonts w:ascii="Times New Roman" w:eastAsia="Times New Roman" w:hAnsi="Times New Roman" w:cs="Times New Roman"/>
          <w:color w:val="000000"/>
          <w:sz w:val="28"/>
          <w:szCs w:val="28"/>
          <w:lang w:eastAsia="ru-RU"/>
        </w:rPr>
        <w:t>Текст :</w:t>
      </w:r>
      <w:proofErr w:type="gramEnd"/>
      <w:r w:rsidR="00541153" w:rsidRPr="00C052FE">
        <w:rPr>
          <w:rFonts w:ascii="Times New Roman" w:eastAsia="Times New Roman" w:hAnsi="Times New Roman" w:cs="Times New Roman"/>
          <w:color w:val="000000"/>
          <w:sz w:val="28"/>
          <w:szCs w:val="28"/>
          <w:lang w:eastAsia="ru-RU"/>
        </w:rPr>
        <w:t xml:space="preserve"> электронный // Электронно-библиотечная система </w:t>
      </w:r>
      <w:r w:rsidR="00541153" w:rsidRPr="00C052FE">
        <w:rPr>
          <w:rFonts w:ascii="Times New Roman" w:eastAsia="Times New Roman" w:hAnsi="Times New Roman" w:cs="Times New Roman"/>
          <w:color w:val="000000"/>
          <w:sz w:val="28"/>
          <w:szCs w:val="28"/>
          <w:lang w:val="en" w:eastAsia="ru-RU"/>
        </w:rPr>
        <w:t>IPR</w:t>
      </w:r>
      <w:r w:rsidR="00541153" w:rsidRPr="00C052FE">
        <w:rPr>
          <w:rFonts w:ascii="Times New Roman" w:eastAsia="Times New Roman" w:hAnsi="Times New Roman" w:cs="Times New Roman"/>
          <w:color w:val="000000"/>
          <w:sz w:val="28"/>
          <w:szCs w:val="28"/>
          <w:lang w:eastAsia="ru-RU"/>
        </w:rPr>
        <w:t xml:space="preserve"> </w:t>
      </w:r>
      <w:r w:rsidR="00541153" w:rsidRPr="00C052FE">
        <w:rPr>
          <w:rFonts w:ascii="Times New Roman" w:eastAsia="Times New Roman" w:hAnsi="Times New Roman" w:cs="Times New Roman"/>
          <w:color w:val="000000"/>
          <w:sz w:val="28"/>
          <w:szCs w:val="28"/>
          <w:lang w:val="en" w:eastAsia="ru-RU"/>
        </w:rPr>
        <w:t>BOOKS</w:t>
      </w:r>
      <w:r w:rsidR="00541153" w:rsidRPr="00C052FE">
        <w:rPr>
          <w:rFonts w:ascii="Times New Roman" w:eastAsia="Times New Roman" w:hAnsi="Times New Roman" w:cs="Times New Roman"/>
          <w:color w:val="000000"/>
          <w:sz w:val="28"/>
          <w:szCs w:val="28"/>
          <w:lang w:eastAsia="ru-RU"/>
        </w:rPr>
        <w:t xml:space="preserve"> : [сайт]. </w:t>
      </w:r>
      <w:r w:rsidR="00CC6344" w:rsidRPr="00CC6344">
        <w:rPr>
          <w:rFonts w:ascii="Times New Roman" w:eastAsia="Times New Roman" w:hAnsi="Times New Roman" w:cs="Times New Roman"/>
          <w:color w:val="000000"/>
          <w:sz w:val="28"/>
          <w:szCs w:val="28"/>
          <w:lang w:eastAsia="ru-RU"/>
        </w:rPr>
        <w:t>–</w:t>
      </w:r>
      <w:r w:rsidR="00541153" w:rsidRPr="00C052FE">
        <w:rPr>
          <w:rFonts w:ascii="Times New Roman" w:eastAsia="Times New Roman" w:hAnsi="Times New Roman" w:cs="Times New Roman"/>
          <w:color w:val="000000"/>
          <w:sz w:val="28"/>
          <w:szCs w:val="28"/>
          <w:lang w:eastAsia="ru-RU"/>
        </w:rPr>
        <w:t xml:space="preserve"> </w:t>
      </w:r>
      <w:r w:rsidR="00541153" w:rsidRPr="00C052FE">
        <w:rPr>
          <w:rFonts w:ascii="Times New Roman" w:eastAsia="Times New Roman" w:hAnsi="Times New Roman" w:cs="Times New Roman"/>
          <w:color w:val="000000"/>
          <w:sz w:val="28"/>
          <w:szCs w:val="28"/>
          <w:lang w:val="en" w:eastAsia="ru-RU"/>
        </w:rPr>
        <w:t>URL</w:t>
      </w:r>
      <w:r w:rsidR="00541153" w:rsidRPr="00C052FE">
        <w:rPr>
          <w:rFonts w:ascii="Times New Roman" w:eastAsia="Times New Roman" w:hAnsi="Times New Roman" w:cs="Times New Roman"/>
          <w:color w:val="000000"/>
          <w:sz w:val="28"/>
          <w:szCs w:val="28"/>
          <w:lang w:eastAsia="ru-RU"/>
        </w:rPr>
        <w:t xml:space="preserve">: </w:t>
      </w:r>
      <w:hyperlink r:id="rId22" w:history="1">
        <w:r w:rsidR="00541153" w:rsidRPr="007F4EA6">
          <w:rPr>
            <w:rStyle w:val="a4"/>
            <w:rFonts w:ascii="Times New Roman" w:eastAsia="Times New Roman" w:hAnsi="Times New Roman" w:cs="Times New Roman"/>
            <w:sz w:val="28"/>
            <w:szCs w:val="28"/>
            <w:lang w:val="en" w:eastAsia="ru-RU"/>
          </w:rPr>
          <w:t>http</w:t>
        </w:r>
        <w:r w:rsidR="00541153" w:rsidRPr="007F4EA6">
          <w:rPr>
            <w:rStyle w:val="a4"/>
            <w:rFonts w:ascii="Times New Roman" w:eastAsia="Times New Roman" w:hAnsi="Times New Roman" w:cs="Times New Roman"/>
            <w:sz w:val="28"/>
            <w:szCs w:val="28"/>
            <w:lang w:eastAsia="ru-RU"/>
          </w:rPr>
          <w:t>://</w:t>
        </w:r>
        <w:r w:rsidR="00541153" w:rsidRPr="007F4EA6">
          <w:rPr>
            <w:rStyle w:val="a4"/>
            <w:rFonts w:ascii="Times New Roman" w:eastAsia="Times New Roman" w:hAnsi="Times New Roman" w:cs="Times New Roman"/>
            <w:sz w:val="28"/>
            <w:szCs w:val="28"/>
            <w:lang w:val="en" w:eastAsia="ru-RU"/>
          </w:rPr>
          <w:t>www</w:t>
        </w:r>
        <w:r w:rsidR="00541153" w:rsidRPr="007F4EA6">
          <w:rPr>
            <w:rStyle w:val="a4"/>
            <w:rFonts w:ascii="Times New Roman" w:eastAsia="Times New Roman" w:hAnsi="Times New Roman" w:cs="Times New Roman"/>
            <w:sz w:val="28"/>
            <w:szCs w:val="28"/>
            <w:lang w:eastAsia="ru-RU"/>
          </w:rPr>
          <w:t>.</w:t>
        </w:r>
        <w:proofErr w:type="spellStart"/>
        <w:r w:rsidR="00541153" w:rsidRPr="007F4EA6">
          <w:rPr>
            <w:rStyle w:val="a4"/>
            <w:rFonts w:ascii="Times New Roman" w:eastAsia="Times New Roman" w:hAnsi="Times New Roman" w:cs="Times New Roman"/>
            <w:sz w:val="28"/>
            <w:szCs w:val="28"/>
            <w:lang w:val="en" w:eastAsia="ru-RU"/>
          </w:rPr>
          <w:t>iprbookshop</w:t>
        </w:r>
        <w:proofErr w:type="spellEnd"/>
        <w:r w:rsidR="00541153" w:rsidRPr="007F4EA6">
          <w:rPr>
            <w:rStyle w:val="a4"/>
            <w:rFonts w:ascii="Times New Roman" w:eastAsia="Times New Roman" w:hAnsi="Times New Roman" w:cs="Times New Roman"/>
            <w:sz w:val="28"/>
            <w:szCs w:val="28"/>
            <w:lang w:eastAsia="ru-RU"/>
          </w:rPr>
          <w:t>.</w:t>
        </w:r>
        <w:proofErr w:type="spellStart"/>
        <w:r w:rsidR="00541153" w:rsidRPr="007F4EA6">
          <w:rPr>
            <w:rStyle w:val="a4"/>
            <w:rFonts w:ascii="Times New Roman" w:eastAsia="Times New Roman" w:hAnsi="Times New Roman" w:cs="Times New Roman"/>
            <w:sz w:val="28"/>
            <w:szCs w:val="28"/>
            <w:lang w:val="en" w:eastAsia="ru-RU"/>
          </w:rPr>
          <w:t>ru</w:t>
        </w:r>
        <w:proofErr w:type="spellEnd"/>
        <w:r w:rsidR="00541153" w:rsidRPr="007F4EA6">
          <w:rPr>
            <w:rStyle w:val="a4"/>
            <w:rFonts w:ascii="Times New Roman" w:eastAsia="Times New Roman" w:hAnsi="Times New Roman" w:cs="Times New Roman"/>
            <w:sz w:val="28"/>
            <w:szCs w:val="28"/>
            <w:lang w:eastAsia="ru-RU"/>
          </w:rPr>
          <w:t>/86358.</w:t>
        </w:r>
        <w:r w:rsidR="00541153" w:rsidRPr="007F4EA6">
          <w:rPr>
            <w:rStyle w:val="a4"/>
            <w:rFonts w:ascii="Times New Roman" w:eastAsia="Times New Roman" w:hAnsi="Times New Roman" w:cs="Times New Roman"/>
            <w:sz w:val="28"/>
            <w:szCs w:val="28"/>
            <w:lang w:val="en" w:eastAsia="ru-RU"/>
          </w:rPr>
          <w:t>html</w:t>
        </w:r>
      </w:hyperlink>
      <w:r w:rsidR="00541153">
        <w:rPr>
          <w:rFonts w:ascii="Times New Roman" w:eastAsia="Times New Roman" w:hAnsi="Times New Roman" w:cs="Times New Roman"/>
          <w:color w:val="000000"/>
          <w:sz w:val="28"/>
          <w:szCs w:val="28"/>
          <w:lang w:eastAsia="ru-RU"/>
        </w:rPr>
        <w:t xml:space="preserve"> </w:t>
      </w:r>
      <w:r w:rsidR="00CC6344" w:rsidRPr="00CC6344">
        <w:rPr>
          <w:rFonts w:ascii="Times New Roman" w:eastAsia="Times New Roman" w:hAnsi="Times New Roman" w:cs="Times New Roman"/>
          <w:color w:val="000000"/>
          <w:sz w:val="28"/>
          <w:szCs w:val="28"/>
          <w:lang w:eastAsia="ru-RU"/>
        </w:rPr>
        <w:t>–</w:t>
      </w:r>
      <w:r w:rsidR="00541153" w:rsidRPr="00C052FE">
        <w:rPr>
          <w:rFonts w:ascii="Times New Roman" w:eastAsia="Times New Roman" w:hAnsi="Times New Roman" w:cs="Times New Roman"/>
          <w:color w:val="000000"/>
          <w:sz w:val="28"/>
          <w:szCs w:val="28"/>
          <w:lang w:eastAsia="ru-RU"/>
        </w:rPr>
        <w:t xml:space="preserve"> Режим доступа: для </w:t>
      </w:r>
      <w:proofErr w:type="spellStart"/>
      <w:r w:rsidR="00541153" w:rsidRPr="00C052FE">
        <w:rPr>
          <w:rFonts w:ascii="Times New Roman" w:eastAsia="Times New Roman" w:hAnsi="Times New Roman" w:cs="Times New Roman"/>
          <w:color w:val="000000"/>
          <w:sz w:val="28"/>
          <w:szCs w:val="28"/>
          <w:lang w:eastAsia="ru-RU"/>
        </w:rPr>
        <w:t>авторизир</w:t>
      </w:r>
      <w:proofErr w:type="spellEnd"/>
      <w:r w:rsidR="00541153" w:rsidRPr="00C052FE">
        <w:rPr>
          <w:rFonts w:ascii="Times New Roman" w:eastAsia="Times New Roman" w:hAnsi="Times New Roman" w:cs="Times New Roman"/>
          <w:color w:val="000000"/>
          <w:sz w:val="28"/>
          <w:szCs w:val="28"/>
          <w:lang w:eastAsia="ru-RU"/>
        </w:rPr>
        <w:t>. пользователей</w:t>
      </w:r>
    </w:p>
    <w:p w:rsidR="00541153" w:rsidRPr="00C052FE" w:rsidRDefault="00541153" w:rsidP="00541153">
      <w:pPr>
        <w:spacing w:after="0" w:line="240" w:lineRule="auto"/>
        <w:rPr>
          <w:rFonts w:ascii="Times New Roman" w:eastAsia="Times New Roman" w:hAnsi="Times New Roman" w:cs="Times New Roman"/>
          <w:color w:val="000000"/>
          <w:sz w:val="28"/>
          <w:szCs w:val="28"/>
          <w:lang w:eastAsia="ru-RU"/>
        </w:rPr>
      </w:pPr>
    </w:p>
    <w:p w:rsidR="00541153" w:rsidRPr="00C052FE" w:rsidRDefault="00541153" w:rsidP="00541153">
      <w:pPr>
        <w:spacing w:after="0" w:line="240" w:lineRule="auto"/>
        <w:rPr>
          <w:rFonts w:ascii="Times New Roman" w:eastAsia="Times New Roman" w:hAnsi="Times New Roman" w:cs="Times New Roman"/>
          <w:color w:val="000000"/>
          <w:sz w:val="28"/>
          <w:szCs w:val="28"/>
          <w:lang w:eastAsia="ru-RU"/>
        </w:rPr>
      </w:pPr>
    </w:p>
    <w:p w:rsidR="00541153" w:rsidRPr="00C052FE" w:rsidRDefault="00541153" w:rsidP="003A113C">
      <w:pPr>
        <w:spacing w:after="0" w:line="240" w:lineRule="auto"/>
        <w:ind w:left="-426" w:firstLine="1134"/>
        <w:jc w:val="both"/>
        <w:rPr>
          <w:rFonts w:ascii="Times New Roman" w:eastAsia="Times New Roman" w:hAnsi="Times New Roman" w:cs="Times New Roman"/>
          <w:color w:val="000000"/>
          <w:sz w:val="28"/>
          <w:szCs w:val="28"/>
          <w:lang w:eastAsia="ru-RU"/>
        </w:rPr>
      </w:pPr>
      <w:r w:rsidRPr="00C052FE">
        <w:rPr>
          <w:rFonts w:ascii="Times New Roman" w:eastAsia="Times New Roman" w:hAnsi="Times New Roman" w:cs="Times New Roman"/>
          <w:color w:val="000000"/>
          <w:sz w:val="28"/>
          <w:szCs w:val="28"/>
          <w:lang w:eastAsia="ru-RU"/>
        </w:rPr>
        <w:t xml:space="preserve">В учебно-методическом пособии приводятся материалы и требования к выполнению учебных исследовательских работ бакалавров и магистрантов, обучающихся по направлениям подготовки 37.03.01, 37.04.01 «Психология» и 44.03.02, 44.04.02 «Психолого-педагогическое образование», даются рекомендации по их выполнению и подготовке к защите. Приводятся примеры разработки и оформления отдельных разделов исследовательских работ. Издание адресовано студентам, магистрантам и преподавателям психологических факультетов высших учебных заведений. </w:t>
      </w:r>
    </w:p>
    <w:p w:rsidR="00541153" w:rsidRDefault="00541153" w:rsidP="007D5630">
      <w:pPr>
        <w:rPr>
          <w:rFonts w:ascii="Times New Roman" w:hAnsi="Times New Roman" w:cs="Times New Roman"/>
          <w:sz w:val="28"/>
          <w:szCs w:val="28"/>
        </w:rPr>
      </w:pPr>
    </w:p>
    <w:p w:rsidR="00A57FCE" w:rsidRDefault="001936BB" w:rsidP="003A113C">
      <w:pPr>
        <w:pStyle w:val="a3"/>
        <w:ind w:left="0"/>
        <w:jc w:val="both"/>
        <w:rPr>
          <w:rFonts w:ascii="Times New Roman" w:hAnsi="Times New Roman" w:cs="Times New Roman"/>
          <w:sz w:val="28"/>
          <w:szCs w:val="28"/>
          <w:shd w:val="clear" w:color="auto" w:fill="FFFFFF"/>
        </w:rPr>
      </w:pPr>
      <w:r w:rsidRPr="001936BB">
        <w:rPr>
          <w:noProof/>
        </w:rPr>
        <w:drawing>
          <wp:anchor distT="0" distB="0" distL="114300" distR="114300" simplePos="0" relativeHeight="251679744" behindDoc="1" locked="0" layoutInCell="1" allowOverlap="1" wp14:anchorId="5D20D1D2">
            <wp:simplePos x="0" y="0"/>
            <wp:positionH relativeFrom="column">
              <wp:posOffset>-270510</wp:posOffset>
            </wp:positionH>
            <wp:positionV relativeFrom="paragraph">
              <wp:posOffset>76835</wp:posOffset>
            </wp:positionV>
            <wp:extent cx="1715135" cy="2533650"/>
            <wp:effectExtent l="19050" t="19050" r="18415" b="19050"/>
            <wp:wrapTight wrapText="bothSides">
              <wp:wrapPolygon edited="0">
                <wp:start x="-240" y="-162"/>
                <wp:lineTo x="-240" y="21600"/>
                <wp:lineTo x="21592" y="21600"/>
                <wp:lineTo x="21592" y="-162"/>
                <wp:lineTo x="-240" y="-162"/>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715135" cy="2533650"/>
                    </a:xfrm>
                    <a:prstGeom prst="rect">
                      <a:avLst/>
                    </a:prstGeom>
                    <a:ln>
                      <a:solidFill>
                        <a:schemeClr val="tx2">
                          <a:lumMod val="40000"/>
                          <a:lumOff val="60000"/>
                        </a:schemeClr>
                      </a:solidFill>
                    </a:ln>
                  </pic:spPr>
                </pic:pic>
              </a:graphicData>
            </a:graphic>
            <wp14:sizeRelH relativeFrom="page">
              <wp14:pctWidth>0</wp14:pctWidth>
            </wp14:sizeRelH>
            <wp14:sizeRelV relativeFrom="page">
              <wp14:pctHeight>0</wp14:pctHeight>
            </wp14:sizeRelV>
          </wp:anchor>
        </w:drawing>
      </w:r>
      <w:r w:rsidRPr="001936BB">
        <w:t xml:space="preserve"> </w:t>
      </w:r>
      <w:proofErr w:type="spellStart"/>
      <w:r w:rsidRPr="001936BB">
        <w:rPr>
          <w:rFonts w:ascii="Times New Roman" w:hAnsi="Times New Roman" w:cs="Times New Roman"/>
          <w:b/>
          <w:bCs/>
          <w:sz w:val="28"/>
          <w:szCs w:val="28"/>
          <w:shd w:val="clear" w:color="auto" w:fill="FFFFFF"/>
        </w:rPr>
        <w:t>Камардина</w:t>
      </w:r>
      <w:proofErr w:type="spellEnd"/>
      <w:r w:rsidRPr="001936BB">
        <w:rPr>
          <w:rFonts w:ascii="Times New Roman" w:hAnsi="Times New Roman" w:cs="Times New Roman"/>
          <w:b/>
          <w:bCs/>
          <w:sz w:val="28"/>
          <w:szCs w:val="28"/>
          <w:shd w:val="clear" w:color="auto" w:fill="FFFFFF"/>
        </w:rPr>
        <w:t>, Ю. С.</w:t>
      </w:r>
      <w:r w:rsidRPr="001936BB">
        <w:rPr>
          <w:rFonts w:ascii="Times New Roman" w:hAnsi="Times New Roman" w:cs="Times New Roman"/>
          <w:sz w:val="28"/>
          <w:szCs w:val="28"/>
          <w:shd w:val="clear" w:color="auto" w:fill="FFFFFF"/>
        </w:rPr>
        <w:t xml:space="preserve"> Иностранный язык: научно-исследовательская работа студентов по методике обучения и воспитания : учебное пособие для бакалавров, обучающихся по направлению подготовки 44.03.01 – «Педагогическое образование», профиль «Иностранный язык» / Ю. С. </w:t>
      </w:r>
      <w:proofErr w:type="spellStart"/>
      <w:r w:rsidRPr="001936BB">
        <w:rPr>
          <w:rFonts w:ascii="Times New Roman" w:hAnsi="Times New Roman" w:cs="Times New Roman"/>
          <w:sz w:val="28"/>
          <w:szCs w:val="28"/>
          <w:shd w:val="clear" w:color="auto" w:fill="FFFFFF"/>
        </w:rPr>
        <w:t>Камардина</w:t>
      </w:r>
      <w:proofErr w:type="spellEnd"/>
      <w:r w:rsidRPr="001936BB">
        <w:rPr>
          <w:rFonts w:ascii="Times New Roman" w:hAnsi="Times New Roman" w:cs="Times New Roman"/>
          <w:sz w:val="28"/>
          <w:szCs w:val="28"/>
          <w:shd w:val="clear" w:color="auto" w:fill="FFFFFF"/>
        </w:rPr>
        <w:t xml:space="preserve">, И. И. Невежина. </w:t>
      </w:r>
      <w:r>
        <w:rPr>
          <w:rFonts w:ascii="Times New Roman" w:hAnsi="Times New Roman" w:cs="Times New Roman"/>
          <w:sz w:val="28"/>
          <w:szCs w:val="28"/>
          <w:shd w:val="clear" w:color="auto" w:fill="FFFFFF"/>
        </w:rPr>
        <w:t>–</w:t>
      </w:r>
      <w:r w:rsidRPr="001936BB">
        <w:rPr>
          <w:rFonts w:ascii="Times New Roman" w:hAnsi="Times New Roman" w:cs="Times New Roman"/>
          <w:sz w:val="28"/>
          <w:szCs w:val="28"/>
          <w:shd w:val="clear" w:color="auto" w:fill="FFFFFF"/>
        </w:rPr>
        <w:t xml:space="preserve"> </w:t>
      </w:r>
      <w:proofErr w:type="gramStart"/>
      <w:r w:rsidRPr="001936BB">
        <w:rPr>
          <w:rFonts w:ascii="Times New Roman" w:hAnsi="Times New Roman" w:cs="Times New Roman"/>
          <w:sz w:val="28"/>
          <w:szCs w:val="28"/>
          <w:shd w:val="clear" w:color="auto" w:fill="FFFFFF"/>
        </w:rPr>
        <w:t>Саратов :</w:t>
      </w:r>
      <w:proofErr w:type="gramEnd"/>
      <w:r w:rsidRPr="001936BB">
        <w:rPr>
          <w:rFonts w:ascii="Times New Roman" w:hAnsi="Times New Roman" w:cs="Times New Roman"/>
          <w:sz w:val="28"/>
          <w:szCs w:val="28"/>
          <w:shd w:val="clear" w:color="auto" w:fill="FFFFFF"/>
        </w:rPr>
        <w:t xml:space="preserve"> Издательство Саратовского университета, 2019. </w:t>
      </w:r>
      <w:r>
        <w:rPr>
          <w:rFonts w:ascii="Times New Roman" w:hAnsi="Times New Roman" w:cs="Times New Roman"/>
          <w:sz w:val="28"/>
          <w:szCs w:val="28"/>
          <w:shd w:val="clear" w:color="auto" w:fill="FFFFFF"/>
        </w:rPr>
        <w:t>–</w:t>
      </w:r>
      <w:r w:rsidRPr="001936BB">
        <w:rPr>
          <w:rFonts w:ascii="Times New Roman" w:hAnsi="Times New Roman" w:cs="Times New Roman"/>
          <w:sz w:val="28"/>
          <w:szCs w:val="28"/>
          <w:shd w:val="clear" w:color="auto" w:fill="FFFFFF"/>
        </w:rPr>
        <w:t xml:space="preserve"> 44 c. </w:t>
      </w:r>
      <w:r>
        <w:rPr>
          <w:rFonts w:ascii="Times New Roman" w:hAnsi="Times New Roman" w:cs="Times New Roman"/>
          <w:sz w:val="28"/>
          <w:szCs w:val="28"/>
          <w:shd w:val="clear" w:color="auto" w:fill="FFFFFF"/>
        </w:rPr>
        <w:t>–</w:t>
      </w:r>
      <w:r w:rsidRPr="001936BB">
        <w:rPr>
          <w:rFonts w:ascii="Times New Roman" w:hAnsi="Times New Roman" w:cs="Times New Roman"/>
          <w:sz w:val="28"/>
          <w:szCs w:val="28"/>
          <w:shd w:val="clear" w:color="auto" w:fill="FFFFFF"/>
        </w:rPr>
        <w:t xml:space="preserve"> ISBN 978-5-292-04605-9. </w:t>
      </w:r>
      <w:r>
        <w:rPr>
          <w:rFonts w:ascii="Times New Roman" w:hAnsi="Times New Roman" w:cs="Times New Roman"/>
          <w:sz w:val="28"/>
          <w:szCs w:val="28"/>
          <w:shd w:val="clear" w:color="auto" w:fill="FFFFFF"/>
        </w:rPr>
        <w:t>–</w:t>
      </w:r>
      <w:r w:rsidRPr="001936BB">
        <w:rPr>
          <w:rFonts w:ascii="Times New Roman" w:hAnsi="Times New Roman" w:cs="Times New Roman"/>
          <w:sz w:val="28"/>
          <w:szCs w:val="28"/>
          <w:shd w:val="clear" w:color="auto" w:fill="FFFFFF"/>
        </w:rPr>
        <w:t xml:space="preserve"> </w:t>
      </w:r>
      <w:proofErr w:type="gramStart"/>
      <w:r w:rsidRPr="001936BB">
        <w:rPr>
          <w:rFonts w:ascii="Times New Roman" w:hAnsi="Times New Roman" w:cs="Times New Roman"/>
          <w:sz w:val="28"/>
          <w:szCs w:val="28"/>
          <w:shd w:val="clear" w:color="auto" w:fill="FFFFFF"/>
        </w:rPr>
        <w:t>Текст :</w:t>
      </w:r>
      <w:proofErr w:type="gramEnd"/>
      <w:r w:rsidRPr="001936BB">
        <w:rPr>
          <w:rFonts w:ascii="Times New Roman" w:hAnsi="Times New Roman" w:cs="Times New Roman"/>
          <w:sz w:val="28"/>
          <w:szCs w:val="28"/>
          <w:shd w:val="clear" w:color="auto" w:fill="FFFFFF"/>
        </w:rPr>
        <w:t xml:space="preserve"> электронный // Электронно-библиотечная система IPR BOOKS : [сайт]. </w:t>
      </w:r>
      <w:r>
        <w:rPr>
          <w:rFonts w:ascii="Times New Roman" w:hAnsi="Times New Roman" w:cs="Times New Roman"/>
          <w:sz w:val="28"/>
          <w:szCs w:val="28"/>
          <w:shd w:val="clear" w:color="auto" w:fill="FFFFFF"/>
        </w:rPr>
        <w:t>–</w:t>
      </w:r>
      <w:r w:rsidRPr="001936BB">
        <w:rPr>
          <w:rFonts w:ascii="Times New Roman" w:hAnsi="Times New Roman" w:cs="Times New Roman"/>
          <w:sz w:val="28"/>
          <w:szCs w:val="28"/>
          <w:shd w:val="clear" w:color="auto" w:fill="FFFFFF"/>
        </w:rPr>
        <w:t xml:space="preserve"> URL: </w:t>
      </w:r>
      <w:hyperlink r:id="rId24" w:history="1">
        <w:r w:rsidR="003A113C" w:rsidRPr="00D80FCB">
          <w:rPr>
            <w:rStyle w:val="a4"/>
            <w:rFonts w:ascii="Times New Roman" w:hAnsi="Times New Roman" w:cs="Times New Roman"/>
            <w:sz w:val="28"/>
            <w:szCs w:val="28"/>
            <w:shd w:val="clear" w:color="auto" w:fill="FFFFFF"/>
          </w:rPr>
          <w:t>http://www.iprbookshop.ru/99031.html</w:t>
        </w:r>
      </w:hyperlink>
      <w:r w:rsidRPr="001936B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1936BB">
        <w:rPr>
          <w:rFonts w:ascii="Times New Roman" w:hAnsi="Times New Roman" w:cs="Times New Roman"/>
          <w:sz w:val="28"/>
          <w:szCs w:val="28"/>
          <w:shd w:val="clear" w:color="auto" w:fill="FFFFFF"/>
        </w:rPr>
        <w:t xml:space="preserve"> Режим доступа: для </w:t>
      </w:r>
      <w:proofErr w:type="spellStart"/>
      <w:r w:rsidRPr="001936BB">
        <w:rPr>
          <w:rFonts w:ascii="Times New Roman" w:hAnsi="Times New Roman" w:cs="Times New Roman"/>
          <w:sz w:val="28"/>
          <w:szCs w:val="28"/>
          <w:shd w:val="clear" w:color="auto" w:fill="FFFFFF"/>
        </w:rPr>
        <w:t>авторизир</w:t>
      </w:r>
      <w:proofErr w:type="spellEnd"/>
      <w:r w:rsidRPr="001936BB">
        <w:rPr>
          <w:rFonts w:ascii="Times New Roman" w:hAnsi="Times New Roman" w:cs="Times New Roman"/>
          <w:sz w:val="28"/>
          <w:szCs w:val="28"/>
          <w:shd w:val="clear" w:color="auto" w:fill="FFFFFF"/>
        </w:rPr>
        <w:t>. пользователей</w:t>
      </w:r>
    </w:p>
    <w:p w:rsidR="00A57FCE" w:rsidRDefault="00A57FCE" w:rsidP="00E23E95">
      <w:pPr>
        <w:pStyle w:val="a3"/>
        <w:jc w:val="both"/>
        <w:rPr>
          <w:rFonts w:ascii="Times New Roman" w:hAnsi="Times New Roman" w:cs="Times New Roman"/>
          <w:sz w:val="28"/>
          <w:szCs w:val="28"/>
          <w:shd w:val="clear" w:color="auto" w:fill="FFFFFF"/>
        </w:rPr>
      </w:pPr>
    </w:p>
    <w:p w:rsidR="00A57FCE" w:rsidRDefault="001936BB" w:rsidP="00020C17">
      <w:pPr>
        <w:pStyle w:val="a3"/>
        <w:ind w:left="-426" w:firstLine="1004"/>
        <w:jc w:val="both"/>
        <w:rPr>
          <w:rFonts w:ascii="Times New Roman" w:hAnsi="Times New Roman" w:cs="Times New Roman"/>
          <w:sz w:val="28"/>
          <w:szCs w:val="28"/>
          <w:shd w:val="clear" w:color="auto" w:fill="FFFFFF"/>
        </w:rPr>
      </w:pPr>
      <w:r w:rsidRPr="001936BB">
        <w:rPr>
          <w:rFonts w:ascii="Times New Roman" w:hAnsi="Times New Roman" w:cs="Times New Roman"/>
          <w:sz w:val="28"/>
          <w:szCs w:val="28"/>
          <w:shd w:val="clear" w:color="auto" w:fill="FFFFFF"/>
        </w:rPr>
        <w:t>В пособии излагаются основные принципы написания курсовых и бакалаврских работ по методике преподавания иностранных языков. Предложена характеристика современных направлений, подходов и методов исследования языка и методики его преподавания. Подробно освещены следующие вопросы: выбор темы, структура работы, техническое оформление, работа с научной литературой, основы научной речи и процедура защиты. Для студентов педагогических вузов и университетов по направлению подготовки «Педагогическое образование», профиль «Иностранный язык».</w:t>
      </w:r>
    </w:p>
    <w:p w:rsidR="001071F0" w:rsidRDefault="001071F0" w:rsidP="00CB6BC5">
      <w:pPr>
        <w:pStyle w:val="a3"/>
        <w:spacing w:after="0"/>
        <w:ind w:left="0" w:firstLine="1440"/>
        <w:jc w:val="both"/>
        <w:rPr>
          <w:rFonts w:ascii="Times New Roman" w:hAnsi="Times New Roman" w:cs="Times New Roman"/>
          <w:sz w:val="28"/>
          <w:szCs w:val="28"/>
          <w:shd w:val="clear" w:color="auto" w:fill="FFFFFF"/>
        </w:rPr>
      </w:pPr>
    </w:p>
    <w:p w:rsidR="001071F0" w:rsidRDefault="001071F0" w:rsidP="00CB6BC5">
      <w:pPr>
        <w:pStyle w:val="a3"/>
        <w:spacing w:after="0"/>
        <w:ind w:left="0" w:firstLine="1440"/>
        <w:jc w:val="both"/>
        <w:rPr>
          <w:rFonts w:ascii="Times New Roman" w:hAnsi="Times New Roman" w:cs="Times New Roman"/>
          <w:sz w:val="28"/>
          <w:szCs w:val="28"/>
          <w:shd w:val="clear" w:color="auto" w:fill="FFFFFF"/>
        </w:rPr>
      </w:pPr>
    </w:p>
    <w:p w:rsidR="001071F0" w:rsidRPr="00CB6BC5" w:rsidRDefault="001071F0" w:rsidP="00CB6BC5">
      <w:pPr>
        <w:pStyle w:val="a3"/>
        <w:spacing w:after="0"/>
        <w:ind w:left="0" w:firstLine="1440"/>
        <w:jc w:val="both"/>
        <w:rPr>
          <w:rFonts w:ascii="Times New Roman" w:hAnsi="Times New Roman" w:cs="Times New Roman"/>
          <w:sz w:val="28"/>
          <w:szCs w:val="28"/>
          <w:shd w:val="clear" w:color="auto" w:fill="FFFFFF"/>
        </w:rPr>
      </w:pPr>
    </w:p>
    <w:p w:rsidR="00A57FCE" w:rsidRPr="009F07F9" w:rsidRDefault="00A57FCE" w:rsidP="003A113C">
      <w:pPr>
        <w:jc w:val="center"/>
        <w:rPr>
          <w:rFonts w:cs="Arial"/>
          <w:b/>
          <w:color w:val="333333"/>
          <w:sz w:val="32"/>
          <w:szCs w:val="32"/>
        </w:rPr>
      </w:pPr>
      <w:r w:rsidRPr="009F07F9">
        <w:rPr>
          <w:rFonts w:cs="Arial"/>
          <w:noProof/>
          <w:color w:val="333333"/>
          <w:sz w:val="32"/>
          <w:szCs w:val="32"/>
          <w:lang w:eastAsia="ru-RU"/>
        </w:rPr>
        <w:lastRenderedPageBreak/>
        <w:drawing>
          <wp:anchor distT="0" distB="0" distL="114300" distR="114300" simplePos="0" relativeHeight="251673600" behindDoc="0" locked="0" layoutInCell="1" allowOverlap="1" wp14:anchorId="258BF1A7" wp14:editId="04C26784">
            <wp:simplePos x="0" y="0"/>
            <wp:positionH relativeFrom="column">
              <wp:posOffset>-3810</wp:posOffset>
            </wp:positionH>
            <wp:positionV relativeFrom="paragraph">
              <wp:posOffset>3810</wp:posOffset>
            </wp:positionV>
            <wp:extent cx="1715763" cy="1724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5763"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7F9">
        <w:rPr>
          <w:rFonts w:cs="Arial"/>
          <w:b/>
          <w:color w:val="333333"/>
          <w:sz w:val="32"/>
          <w:szCs w:val="32"/>
        </w:rPr>
        <w:t xml:space="preserve">Труды преподавателей </w:t>
      </w:r>
      <w:proofErr w:type="spellStart"/>
      <w:r w:rsidRPr="009F07F9">
        <w:rPr>
          <w:rFonts w:cs="Arial"/>
          <w:b/>
          <w:color w:val="333333"/>
          <w:sz w:val="32"/>
          <w:szCs w:val="32"/>
        </w:rPr>
        <w:t>Орского</w:t>
      </w:r>
      <w:proofErr w:type="spellEnd"/>
      <w:r w:rsidRPr="009F07F9">
        <w:rPr>
          <w:rFonts w:cs="Arial"/>
          <w:b/>
          <w:color w:val="333333"/>
          <w:sz w:val="32"/>
          <w:szCs w:val="32"/>
        </w:rPr>
        <w:t xml:space="preserve"> гуманитарно-технологического института (филиала) ОГУ</w:t>
      </w:r>
    </w:p>
    <w:p w:rsidR="00A57FCE" w:rsidRDefault="00A57FCE" w:rsidP="00A57FCE">
      <w:pPr>
        <w:rPr>
          <w:rFonts w:cs="Arial"/>
          <w:color w:val="333333"/>
          <w:sz w:val="24"/>
          <w:szCs w:val="24"/>
        </w:rPr>
      </w:pPr>
    </w:p>
    <w:p w:rsidR="00A57FCE" w:rsidRDefault="00A57FCE" w:rsidP="00A57FCE"/>
    <w:p w:rsidR="00A57FCE" w:rsidRDefault="00A57FCE" w:rsidP="00A57FCE"/>
    <w:p w:rsidR="00A57FCE" w:rsidRDefault="00A57FCE" w:rsidP="00A57FCE">
      <w:r>
        <w:t xml:space="preserve">  </w:t>
      </w:r>
    </w:p>
    <w:p w:rsidR="00BF1A80" w:rsidRDefault="00BF1A80" w:rsidP="00BF1A80">
      <w:pPr>
        <w:ind w:firstLine="709"/>
        <w:jc w:val="both"/>
        <w:rPr>
          <w:rFonts w:ascii="Times New Roman" w:hAnsi="Times New Roman" w:cs="Times New Roman"/>
          <w:bCs/>
          <w:sz w:val="28"/>
          <w:szCs w:val="28"/>
        </w:rPr>
      </w:pPr>
      <w:r w:rsidRPr="00BF1A80">
        <w:rPr>
          <w:rFonts w:ascii="Times New Roman" w:hAnsi="Times New Roman" w:cs="Times New Roman"/>
          <w:b/>
          <w:sz w:val="28"/>
          <w:szCs w:val="28"/>
        </w:rPr>
        <w:t>Алимова, Л. Б.</w:t>
      </w:r>
      <w:r>
        <w:rPr>
          <w:rFonts w:ascii="Times New Roman" w:hAnsi="Times New Roman" w:cs="Times New Roman"/>
          <w:b/>
          <w:sz w:val="28"/>
          <w:szCs w:val="28"/>
        </w:rPr>
        <w:t xml:space="preserve"> </w:t>
      </w:r>
      <w:r w:rsidRPr="00BF1A80">
        <w:rPr>
          <w:rFonts w:ascii="Times New Roman" w:hAnsi="Times New Roman" w:cs="Times New Roman"/>
          <w:b/>
          <w:sz w:val="28"/>
          <w:szCs w:val="28"/>
        </w:rPr>
        <w:t xml:space="preserve">Государственная итоговая аттестация студентов, </w:t>
      </w:r>
      <w:r w:rsidRPr="00BF1A80">
        <w:rPr>
          <w:rFonts w:ascii="Times New Roman" w:hAnsi="Times New Roman" w:cs="Times New Roman"/>
          <w:bCs/>
          <w:sz w:val="28"/>
          <w:szCs w:val="28"/>
        </w:rPr>
        <w:t>обучающихся по направлению подготовки 44.03.01 Педагогическое образование, профиль "История" [Текст</w:t>
      </w:r>
      <w:proofErr w:type="gramStart"/>
      <w:r w:rsidRPr="00BF1A80">
        <w:rPr>
          <w:rFonts w:ascii="Times New Roman" w:hAnsi="Times New Roman" w:cs="Times New Roman"/>
          <w:bCs/>
          <w:sz w:val="28"/>
          <w:szCs w:val="28"/>
        </w:rPr>
        <w:t>] :</w:t>
      </w:r>
      <w:proofErr w:type="gramEnd"/>
      <w:r w:rsidRPr="00BF1A80">
        <w:rPr>
          <w:rFonts w:ascii="Times New Roman" w:hAnsi="Times New Roman" w:cs="Times New Roman"/>
          <w:bCs/>
          <w:sz w:val="28"/>
          <w:szCs w:val="28"/>
        </w:rPr>
        <w:t xml:space="preserve"> учебно-методическое пособие / Л. Б. Алимова , И. А. Шебалин. </w:t>
      </w:r>
      <w:r>
        <w:rPr>
          <w:rFonts w:ascii="Times New Roman" w:hAnsi="Times New Roman" w:cs="Times New Roman"/>
          <w:bCs/>
          <w:sz w:val="28"/>
          <w:szCs w:val="28"/>
        </w:rPr>
        <w:t>–</w:t>
      </w:r>
      <w:r w:rsidRPr="00BF1A80">
        <w:rPr>
          <w:rFonts w:ascii="Times New Roman" w:hAnsi="Times New Roman" w:cs="Times New Roman"/>
          <w:bCs/>
          <w:sz w:val="28"/>
          <w:szCs w:val="28"/>
        </w:rPr>
        <w:t xml:space="preserve"> </w:t>
      </w:r>
      <w:proofErr w:type="gramStart"/>
      <w:r w:rsidRPr="00BF1A80">
        <w:rPr>
          <w:rFonts w:ascii="Times New Roman" w:hAnsi="Times New Roman" w:cs="Times New Roman"/>
          <w:bCs/>
          <w:sz w:val="28"/>
          <w:szCs w:val="28"/>
        </w:rPr>
        <w:t>Орск :</w:t>
      </w:r>
      <w:proofErr w:type="gramEnd"/>
      <w:r w:rsidRPr="00BF1A80">
        <w:rPr>
          <w:rFonts w:ascii="Times New Roman" w:hAnsi="Times New Roman" w:cs="Times New Roman"/>
          <w:bCs/>
          <w:sz w:val="28"/>
          <w:szCs w:val="28"/>
        </w:rPr>
        <w:t xml:space="preserve"> Изд-во </w:t>
      </w:r>
      <w:proofErr w:type="spellStart"/>
      <w:r w:rsidRPr="00BF1A80">
        <w:rPr>
          <w:rFonts w:ascii="Times New Roman" w:hAnsi="Times New Roman" w:cs="Times New Roman"/>
          <w:bCs/>
          <w:sz w:val="28"/>
          <w:szCs w:val="28"/>
        </w:rPr>
        <w:t>Орского</w:t>
      </w:r>
      <w:proofErr w:type="spellEnd"/>
      <w:r w:rsidRPr="00BF1A80">
        <w:rPr>
          <w:rFonts w:ascii="Times New Roman" w:hAnsi="Times New Roman" w:cs="Times New Roman"/>
          <w:bCs/>
          <w:sz w:val="28"/>
          <w:szCs w:val="28"/>
        </w:rPr>
        <w:t xml:space="preserve"> гуманитарно-технологического института (филиала) ОГУ , 2017. </w:t>
      </w:r>
      <w:r>
        <w:rPr>
          <w:rFonts w:ascii="Times New Roman" w:hAnsi="Times New Roman" w:cs="Times New Roman"/>
          <w:bCs/>
          <w:sz w:val="28"/>
          <w:szCs w:val="28"/>
        </w:rPr>
        <w:t>–</w:t>
      </w:r>
      <w:r w:rsidRPr="00BF1A80">
        <w:rPr>
          <w:rFonts w:ascii="Times New Roman" w:hAnsi="Times New Roman" w:cs="Times New Roman"/>
          <w:bCs/>
          <w:sz w:val="28"/>
          <w:szCs w:val="28"/>
        </w:rPr>
        <w:t xml:space="preserve"> 131 с. </w:t>
      </w:r>
      <w:r>
        <w:rPr>
          <w:rFonts w:ascii="Times New Roman" w:hAnsi="Times New Roman" w:cs="Times New Roman"/>
          <w:bCs/>
          <w:sz w:val="28"/>
          <w:szCs w:val="28"/>
        </w:rPr>
        <w:t>–</w:t>
      </w:r>
      <w:r w:rsidRPr="00BF1A80">
        <w:rPr>
          <w:rFonts w:ascii="Times New Roman" w:hAnsi="Times New Roman" w:cs="Times New Roman"/>
          <w:bCs/>
          <w:sz w:val="28"/>
          <w:szCs w:val="28"/>
        </w:rPr>
        <w:t xml:space="preserve"> ISBN 978-5-8424-0886-3.</w:t>
      </w:r>
    </w:p>
    <w:p w:rsidR="003A113C" w:rsidRPr="00BF1A80" w:rsidRDefault="003A113C" w:rsidP="00BF1A80">
      <w:pPr>
        <w:ind w:firstLine="709"/>
        <w:jc w:val="both"/>
        <w:rPr>
          <w:rFonts w:ascii="Times New Roman" w:hAnsi="Times New Roman" w:cs="Times New Roman"/>
          <w:bCs/>
          <w:sz w:val="28"/>
          <w:szCs w:val="28"/>
        </w:rPr>
      </w:pPr>
      <w:r w:rsidRPr="003A113C">
        <w:rPr>
          <w:rFonts w:ascii="Times New Roman" w:hAnsi="Times New Roman" w:cs="Times New Roman"/>
          <w:bCs/>
          <w:sz w:val="28"/>
          <w:szCs w:val="28"/>
        </w:rPr>
        <w:t>Пособие содержит материал, необходимый для подготовки выпускников, обучающихся по направлению подготовки «Педагогическое образование», профиль «История», к государственной итоговой аттестации. В нем дается подробная характеристика государственного экзамена, а также методические рекомендации по написанию, оформлению и защите выпускной квалификационной работы.</w:t>
      </w:r>
    </w:p>
    <w:p w:rsidR="001071F0" w:rsidRPr="001071F0" w:rsidRDefault="00A57FCE" w:rsidP="001071F0">
      <w:pPr>
        <w:ind w:firstLine="709"/>
        <w:jc w:val="both"/>
        <w:rPr>
          <w:sz w:val="28"/>
          <w:szCs w:val="28"/>
        </w:rPr>
      </w:pPr>
      <w:proofErr w:type="spellStart"/>
      <w:r w:rsidRPr="001071F0">
        <w:rPr>
          <w:rFonts w:ascii="Times New Roman" w:hAnsi="Times New Roman" w:cs="Times New Roman"/>
          <w:b/>
          <w:sz w:val="28"/>
          <w:szCs w:val="28"/>
        </w:rPr>
        <w:t>Голунова</w:t>
      </w:r>
      <w:proofErr w:type="spellEnd"/>
      <w:r w:rsidRPr="001071F0">
        <w:rPr>
          <w:rFonts w:ascii="Times New Roman" w:hAnsi="Times New Roman" w:cs="Times New Roman"/>
          <w:b/>
          <w:sz w:val="28"/>
          <w:szCs w:val="28"/>
        </w:rPr>
        <w:t xml:space="preserve">, А. А. Методология психолого-педагогического исследования в физико-математическом образовании </w:t>
      </w:r>
      <w:r w:rsidRPr="001071F0">
        <w:rPr>
          <w:rFonts w:ascii="Times New Roman" w:hAnsi="Times New Roman" w:cs="Times New Roman"/>
          <w:sz w:val="28"/>
          <w:szCs w:val="28"/>
        </w:rPr>
        <w:t>[Электронный ресурс</w:t>
      </w:r>
      <w:proofErr w:type="gramStart"/>
      <w:r w:rsidRPr="001071F0">
        <w:rPr>
          <w:rFonts w:ascii="Times New Roman" w:hAnsi="Times New Roman" w:cs="Times New Roman"/>
          <w:sz w:val="28"/>
          <w:szCs w:val="28"/>
        </w:rPr>
        <w:t>] :</w:t>
      </w:r>
      <w:proofErr w:type="gramEnd"/>
      <w:r w:rsidRPr="001071F0">
        <w:rPr>
          <w:rFonts w:ascii="Times New Roman" w:hAnsi="Times New Roman" w:cs="Times New Roman"/>
          <w:sz w:val="28"/>
          <w:szCs w:val="28"/>
        </w:rPr>
        <w:t xml:space="preserve"> учебно-методическое пособие / А. А. </w:t>
      </w:r>
      <w:proofErr w:type="spellStart"/>
      <w:r w:rsidRPr="001071F0">
        <w:rPr>
          <w:rFonts w:ascii="Times New Roman" w:hAnsi="Times New Roman" w:cs="Times New Roman"/>
          <w:sz w:val="28"/>
          <w:szCs w:val="28"/>
        </w:rPr>
        <w:t>Голунова</w:t>
      </w:r>
      <w:proofErr w:type="spellEnd"/>
      <w:r w:rsidRPr="001071F0">
        <w:rPr>
          <w:rFonts w:ascii="Times New Roman" w:hAnsi="Times New Roman" w:cs="Times New Roman"/>
          <w:sz w:val="28"/>
          <w:szCs w:val="28"/>
        </w:rPr>
        <w:t xml:space="preserve">. </w:t>
      </w:r>
      <w:r w:rsidR="001936BB" w:rsidRPr="001071F0">
        <w:rPr>
          <w:rFonts w:ascii="Times New Roman" w:hAnsi="Times New Roman" w:cs="Times New Roman"/>
          <w:sz w:val="28"/>
          <w:szCs w:val="28"/>
        </w:rPr>
        <w:t>–</w:t>
      </w:r>
      <w:r w:rsidRPr="001071F0">
        <w:rPr>
          <w:rFonts w:ascii="Times New Roman" w:hAnsi="Times New Roman" w:cs="Times New Roman"/>
          <w:sz w:val="28"/>
          <w:szCs w:val="28"/>
        </w:rPr>
        <w:t xml:space="preserve"> Электрон. текстовые дан. (1 файл: 1,24 Мб). </w:t>
      </w:r>
      <w:r w:rsidR="001936BB" w:rsidRPr="001071F0">
        <w:rPr>
          <w:rFonts w:ascii="Times New Roman" w:hAnsi="Times New Roman" w:cs="Times New Roman"/>
          <w:sz w:val="28"/>
          <w:szCs w:val="28"/>
        </w:rPr>
        <w:t>–</w:t>
      </w:r>
      <w:r w:rsidRPr="001071F0">
        <w:rPr>
          <w:rFonts w:ascii="Times New Roman" w:hAnsi="Times New Roman" w:cs="Times New Roman"/>
          <w:sz w:val="28"/>
          <w:szCs w:val="28"/>
        </w:rPr>
        <w:t xml:space="preserve"> </w:t>
      </w:r>
      <w:proofErr w:type="gramStart"/>
      <w:r w:rsidRPr="001071F0">
        <w:rPr>
          <w:rFonts w:ascii="Times New Roman" w:hAnsi="Times New Roman" w:cs="Times New Roman"/>
          <w:sz w:val="28"/>
          <w:szCs w:val="28"/>
        </w:rPr>
        <w:t>Орск :</w:t>
      </w:r>
      <w:proofErr w:type="gramEnd"/>
      <w:r w:rsidRPr="001071F0">
        <w:rPr>
          <w:rFonts w:ascii="Times New Roman" w:hAnsi="Times New Roman" w:cs="Times New Roman"/>
          <w:sz w:val="28"/>
          <w:szCs w:val="28"/>
        </w:rPr>
        <w:t xml:space="preserve"> </w:t>
      </w:r>
      <w:r w:rsidR="00020C17" w:rsidRPr="00020C17">
        <w:rPr>
          <w:rFonts w:ascii="Times New Roman" w:hAnsi="Times New Roman" w:cs="Times New Roman"/>
          <w:sz w:val="28"/>
          <w:szCs w:val="28"/>
        </w:rPr>
        <w:t xml:space="preserve">Изд-во </w:t>
      </w:r>
      <w:proofErr w:type="spellStart"/>
      <w:r w:rsidR="00020C17" w:rsidRPr="00020C17">
        <w:rPr>
          <w:rFonts w:ascii="Times New Roman" w:hAnsi="Times New Roman" w:cs="Times New Roman"/>
          <w:sz w:val="28"/>
          <w:szCs w:val="28"/>
        </w:rPr>
        <w:t>Орского</w:t>
      </w:r>
      <w:proofErr w:type="spellEnd"/>
      <w:r w:rsidR="00020C17" w:rsidRPr="00020C17">
        <w:rPr>
          <w:rFonts w:ascii="Times New Roman" w:hAnsi="Times New Roman" w:cs="Times New Roman"/>
          <w:sz w:val="28"/>
          <w:szCs w:val="28"/>
        </w:rPr>
        <w:t xml:space="preserve"> гуманитарно-технологического института (филиала) ОГУ</w:t>
      </w:r>
      <w:r w:rsidRPr="001071F0">
        <w:rPr>
          <w:rFonts w:ascii="Times New Roman" w:hAnsi="Times New Roman" w:cs="Times New Roman"/>
          <w:sz w:val="28"/>
          <w:szCs w:val="28"/>
        </w:rPr>
        <w:t xml:space="preserve">, 2019. – </w:t>
      </w:r>
      <w:r w:rsidR="007D4753" w:rsidRPr="007D4753">
        <w:rPr>
          <w:rFonts w:ascii="Times New Roman" w:hAnsi="Times New Roman" w:cs="Times New Roman"/>
          <w:sz w:val="28"/>
          <w:szCs w:val="28"/>
        </w:rPr>
        <w:t xml:space="preserve">URL: </w:t>
      </w:r>
      <w:hyperlink r:id="rId26" w:history="1">
        <w:r w:rsidR="001071F0" w:rsidRPr="001071F0">
          <w:rPr>
            <w:rStyle w:val="a4"/>
            <w:sz w:val="28"/>
            <w:szCs w:val="28"/>
          </w:rPr>
          <w:t>http://library.og-ti.ru/global/metod/metod2019_06_03.pdf</w:t>
        </w:r>
      </w:hyperlink>
    </w:p>
    <w:p w:rsidR="00A57FCE" w:rsidRPr="001071F0" w:rsidRDefault="00A57FCE" w:rsidP="001071F0">
      <w:pPr>
        <w:ind w:firstLine="709"/>
        <w:jc w:val="both"/>
        <w:rPr>
          <w:rFonts w:ascii="Times New Roman" w:hAnsi="Times New Roman" w:cs="Times New Roman"/>
          <w:sz w:val="28"/>
          <w:szCs w:val="28"/>
        </w:rPr>
      </w:pPr>
      <w:r w:rsidRPr="001071F0">
        <w:rPr>
          <w:rFonts w:ascii="Times New Roman" w:hAnsi="Times New Roman" w:cs="Times New Roman"/>
          <w:sz w:val="28"/>
          <w:szCs w:val="28"/>
        </w:rPr>
        <w:t>В учебно-методическом пособии исследована и раскрыта сущность психолого-педагогического исследования в системе математического образования. Определены этапы разработки педагогического эксперимента. Описана логика конструирования методологического аппарата научного исследования. Обозначены проблемы проведения опытно-экспериментальной работы при реализации образовательной программы академической магистратуры по направлению подготовки "44.04.01 Педагогическое образование" (очная и заочная форма обучения).</w:t>
      </w:r>
    </w:p>
    <w:p w:rsidR="00BF1A80" w:rsidRDefault="00BF1A80" w:rsidP="00020C17">
      <w:pPr>
        <w:ind w:firstLine="708"/>
        <w:jc w:val="both"/>
        <w:rPr>
          <w:rFonts w:ascii="Times New Roman" w:hAnsi="Times New Roman" w:cs="Times New Roman"/>
          <w:sz w:val="28"/>
          <w:szCs w:val="28"/>
        </w:rPr>
      </w:pPr>
      <w:r w:rsidRPr="00BF1A80">
        <w:rPr>
          <w:rFonts w:ascii="Times New Roman" w:hAnsi="Times New Roman" w:cs="Times New Roman"/>
          <w:b/>
          <w:bCs/>
          <w:sz w:val="28"/>
          <w:szCs w:val="28"/>
        </w:rPr>
        <w:t xml:space="preserve">Государственная итоговая аттестация по направлению подготовки 44.03.02 </w:t>
      </w:r>
      <w:r w:rsidRPr="00BF1A80">
        <w:rPr>
          <w:rFonts w:ascii="Times New Roman" w:hAnsi="Times New Roman" w:cs="Times New Roman"/>
          <w:sz w:val="28"/>
          <w:szCs w:val="28"/>
        </w:rPr>
        <w:t xml:space="preserve">Психолого-педагогическое образование, профиль "Психология образования": учебно-методическое пособие / отв. ред. А. Ю. Швацкий. </w:t>
      </w:r>
      <w:r w:rsidR="007D4753">
        <w:rPr>
          <w:rFonts w:ascii="Times New Roman" w:hAnsi="Times New Roman" w:cs="Times New Roman"/>
          <w:sz w:val="28"/>
          <w:szCs w:val="28"/>
        </w:rPr>
        <w:t>–</w:t>
      </w:r>
      <w:r w:rsidRPr="00BF1A80">
        <w:rPr>
          <w:rFonts w:ascii="Times New Roman" w:hAnsi="Times New Roman" w:cs="Times New Roman"/>
          <w:sz w:val="28"/>
          <w:szCs w:val="28"/>
        </w:rPr>
        <w:t xml:space="preserve"> </w:t>
      </w:r>
      <w:proofErr w:type="gramStart"/>
      <w:r w:rsidRPr="00BF1A80">
        <w:rPr>
          <w:rFonts w:ascii="Times New Roman" w:hAnsi="Times New Roman" w:cs="Times New Roman"/>
          <w:sz w:val="28"/>
          <w:szCs w:val="28"/>
        </w:rPr>
        <w:t>Орск :</w:t>
      </w:r>
      <w:proofErr w:type="gramEnd"/>
      <w:r w:rsidRPr="00BF1A80">
        <w:rPr>
          <w:rFonts w:ascii="Times New Roman" w:hAnsi="Times New Roman" w:cs="Times New Roman"/>
          <w:sz w:val="28"/>
          <w:szCs w:val="28"/>
        </w:rPr>
        <w:t xml:space="preserve"> Изд-во </w:t>
      </w:r>
      <w:proofErr w:type="spellStart"/>
      <w:r w:rsidRPr="00BF1A80">
        <w:rPr>
          <w:rFonts w:ascii="Times New Roman" w:hAnsi="Times New Roman" w:cs="Times New Roman"/>
          <w:sz w:val="28"/>
          <w:szCs w:val="28"/>
        </w:rPr>
        <w:t>Орского</w:t>
      </w:r>
      <w:proofErr w:type="spellEnd"/>
      <w:r w:rsidRPr="00BF1A80">
        <w:rPr>
          <w:rFonts w:ascii="Times New Roman" w:hAnsi="Times New Roman" w:cs="Times New Roman"/>
          <w:sz w:val="28"/>
          <w:szCs w:val="28"/>
        </w:rPr>
        <w:t xml:space="preserve"> гуманитарно-технологического института (филиала) ОГУ </w:t>
      </w:r>
      <w:proofErr w:type="spellStart"/>
      <w:r w:rsidRPr="00BF1A80">
        <w:rPr>
          <w:rFonts w:ascii="Times New Roman" w:hAnsi="Times New Roman" w:cs="Times New Roman"/>
          <w:sz w:val="28"/>
          <w:szCs w:val="28"/>
        </w:rPr>
        <w:t>ОГУ</w:t>
      </w:r>
      <w:proofErr w:type="spellEnd"/>
      <w:r w:rsidRPr="00BF1A80">
        <w:rPr>
          <w:rFonts w:ascii="Times New Roman" w:hAnsi="Times New Roman" w:cs="Times New Roman"/>
          <w:sz w:val="28"/>
          <w:szCs w:val="28"/>
        </w:rPr>
        <w:t xml:space="preserve">, 2017. </w:t>
      </w:r>
      <w:r w:rsidR="007D4753">
        <w:rPr>
          <w:rFonts w:ascii="Times New Roman" w:hAnsi="Times New Roman" w:cs="Times New Roman"/>
          <w:sz w:val="28"/>
          <w:szCs w:val="28"/>
        </w:rPr>
        <w:t>–</w:t>
      </w:r>
      <w:r w:rsidRPr="00BF1A80">
        <w:rPr>
          <w:rFonts w:ascii="Times New Roman" w:hAnsi="Times New Roman" w:cs="Times New Roman"/>
          <w:sz w:val="28"/>
          <w:szCs w:val="28"/>
        </w:rPr>
        <w:t xml:space="preserve"> 159 с. </w:t>
      </w:r>
      <w:r w:rsidR="007D4753">
        <w:rPr>
          <w:rFonts w:ascii="Times New Roman" w:hAnsi="Times New Roman" w:cs="Times New Roman"/>
          <w:sz w:val="28"/>
          <w:szCs w:val="28"/>
        </w:rPr>
        <w:t>–</w:t>
      </w:r>
      <w:r w:rsidRPr="00BF1A80">
        <w:rPr>
          <w:rFonts w:ascii="Times New Roman" w:hAnsi="Times New Roman" w:cs="Times New Roman"/>
          <w:sz w:val="28"/>
          <w:szCs w:val="28"/>
        </w:rPr>
        <w:t xml:space="preserve"> ISBN 978-5-8424-0853-5.</w:t>
      </w:r>
      <w:r w:rsidR="007D4753">
        <w:rPr>
          <w:rFonts w:ascii="Times New Roman" w:hAnsi="Times New Roman" w:cs="Times New Roman"/>
          <w:sz w:val="28"/>
          <w:szCs w:val="28"/>
        </w:rPr>
        <w:t xml:space="preserve"> – </w:t>
      </w:r>
      <w:r w:rsidR="007D4753" w:rsidRPr="007D4753">
        <w:rPr>
          <w:rFonts w:ascii="Times New Roman" w:hAnsi="Times New Roman" w:cs="Times New Roman"/>
          <w:sz w:val="28"/>
          <w:szCs w:val="28"/>
        </w:rPr>
        <w:t xml:space="preserve">URL: </w:t>
      </w:r>
      <w:hyperlink r:id="rId27" w:history="1">
        <w:r w:rsidR="007D4753" w:rsidRPr="009E334D">
          <w:rPr>
            <w:rStyle w:val="a4"/>
            <w:rFonts w:ascii="Times New Roman" w:hAnsi="Times New Roman" w:cs="Times New Roman"/>
            <w:sz w:val="28"/>
            <w:szCs w:val="28"/>
          </w:rPr>
          <w:t>http://library.og-ti.ru/global/metod/metod2017_08_05.pdf</w:t>
        </w:r>
      </w:hyperlink>
    </w:p>
    <w:p w:rsidR="00BF1A80" w:rsidRPr="00BF1A80" w:rsidRDefault="00BF1A80" w:rsidP="00BF1A80">
      <w:pPr>
        <w:ind w:firstLine="708"/>
        <w:jc w:val="both"/>
        <w:rPr>
          <w:rFonts w:ascii="Times New Roman" w:hAnsi="Times New Roman" w:cs="Times New Roman"/>
          <w:sz w:val="28"/>
          <w:szCs w:val="28"/>
        </w:rPr>
      </w:pPr>
      <w:r w:rsidRPr="00BF1A80">
        <w:rPr>
          <w:rFonts w:ascii="Times New Roman" w:hAnsi="Times New Roman" w:cs="Times New Roman"/>
          <w:sz w:val="28"/>
          <w:szCs w:val="28"/>
        </w:rPr>
        <w:lastRenderedPageBreak/>
        <w:t>Учебно-методическое пособие включает в себя общие положения, содержащие требования к уровню профессиональной подготовки выпускника, предусмотренные ФГОС ВО по направлению подготовки 44.03.02 Психолого-педагогическое образование, профиль "Психология образования". Дается подробная характеристика государственного экзамена, изложена содержательная часть программы. Подробно рассматривается порядок подготовки, оформления и защиты выпускной квалификационной работы в ходе итоговой государственной аттестации. Пособие предназначено для студентов, обучающихся по направлению подготовки 44.03.02 Психолого-педагогическое образование, профиль "Психология образования".</w:t>
      </w:r>
    </w:p>
    <w:p w:rsidR="00A57FCE" w:rsidRDefault="00416C86" w:rsidP="00020C17">
      <w:pPr>
        <w:ind w:firstLine="708"/>
        <w:jc w:val="both"/>
        <w:rPr>
          <w:rFonts w:ascii="Times New Roman" w:hAnsi="Times New Roman" w:cs="Times New Roman"/>
          <w:sz w:val="28"/>
          <w:szCs w:val="28"/>
        </w:rPr>
      </w:pPr>
      <w:r w:rsidRPr="001071F0">
        <w:rPr>
          <w:rFonts w:ascii="Times New Roman" w:hAnsi="Times New Roman" w:cs="Times New Roman"/>
          <w:b/>
          <w:bCs/>
          <w:sz w:val="28"/>
          <w:szCs w:val="28"/>
        </w:rPr>
        <w:t>Даниленко, О. В.  Государственная итоговая аттестация студентов</w:t>
      </w:r>
      <w:r w:rsidRPr="001071F0">
        <w:rPr>
          <w:rFonts w:ascii="Times New Roman" w:hAnsi="Times New Roman" w:cs="Times New Roman"/>
          <w:sz w:val="28"/>
          <w:szCs w:val="28"/>
        </w:rPr>
        <w:t>, обучающихся по направлению подготовки 44.03.01 "Педагогическое образование", профилю "Безопасность жизнедеятельности" [Текст</w:t>
      </w:r>
      <w:proofErr w:type="gramStart"/>
      <w:r w:rsidRPr="001071F0">
        <w:rPr>
          <w:rFonts w:ascii="Times New Roman" w:hAnsi="Times New Roman" w:cs="Times New Roman"/>
          <w:sz w:val="28"/>
          <w:szCs w:val="28"/>
        </w:rPr>
        <w:t>] :</w:t>
      </w:r>
      <w:proofErr w:type="gramEnd"/>
      <w:r w:rsidRPr="001071F0">
        <w:rPr>
          <w:rFonts w:ascii="Times New Roman" w:hAnsi="Times New Roman" w:cs="Times New Roman"/>
          <w:sz w:val="28"/>
          <w:szCs w:val="28"/>
        </w:rPr>
        <w:t xml:space="preserve"> учебно-методическое пособие / О. В. Даниленко, И. Н. Корнева. - </w:t>
      </w:r>
      <w:proofErr w:type="gramStart"/>
      <w:r w:rsidRPr="001071F0">
        <w:rPr>
          <w:rFonts w:ascii="Times New Roman" w:hAnsi="Times New Roman" w:cs="Times New Roman"/>
          <w:sz w:val="28"/>
          <w:szCs w:val="28"/>
        </w:rPr>
        <w:t>Орск :</w:t>
      </w:r>
      <w:proofErr w:type="gramEnd"/>
      <w:r w:rsidRPr="001071F0">
        <w:rPr>
          <w:rFonts w:ascii="Times New Roman" w:hAnsi="Times New Roman" w:cs="Times New Roman"/>
          <w:sz w:val="28"/>
          <w:szCs w:val="28"/>
        </w:rPr>
        <w:t xml:space="preserve"> Издательство </w:t>
      </w:r>
      <w:proofErr w:type="spellStart"/>
      <w:r w:rsidRPr="001071F0">
        <w:rPr>
          <w:rFonts w:ascii="Times New Roman" w:hAnsi="Times New Roman" w:cs="Times New Roman"/>
          <w:sz w:val="28"/>
          <w:szCs w:val="28"/>
        </w:rPr>
        <w:t>Орского</w:t>
      </w:r>
      <w:proofErr w:type="spellEnd"/>
      <w:r w:rsidRPr="001071F0">
        <w:rPr>
          <w:rFonts w:ascii="Times New Roman" w:hAnsi="Times New Roman" w:cs="Times New Roman"/>
          <w:sz w:val="28"/>
          <w:szCs w:val="28"/>
        </w:rPr>
        <w:t xml:space="preserve"> гуманитарно-технологического института (филиала) ОГУ, 2018. </w:t>
      </w:r>
      <w:r w:rsidR="00BF1A80">
        <w:rPr>
          <w:rFonts w:ascii="Times New Roman" w:hAnsi="Times New Roman" w:cs="Times New Roman"/>
          <w:sz w:val="28"/>
          <w:szCs w:val="28"/>
        </w:rPr>
        <w:t>–</w:t>
      </w:r>
      <w:r w:rsidRPr="001071F0">
        <w:rPr>
          <w:rFonts w:ascii="Times New Roman" w:hAnsi="Times New Roman" w:cs="Times New Roman"/>
          <w:sz w:val="28"/>
          <w:szCs w:val="28"/>
        </w:rPr>
        <w:t xml:space="preserve"> 197 с. </w:t>
      </w:r>
      <w:r w:rsidR="00BF1A80">
        <w:rPr>
          <w:rFonts w:ascii="Times New Roman" w:hAnsi="Times New Roman" w:cs="Times New Roman"/>
          <w:sz w:val="28"/>
          <w:szCs w:val="28"/>
        </w:rPr>
        <w:t>–</w:t>
      </w:r>
      <w:r w:rsidRPr="001071F0">
        <w:rPr>
          <w:rFonts w:ascii="Times New Roman" w:hAnsi="Times New Roman" w:cs="Times New Roman"/>
          <w:sz w:val="28"/>
          <w:szCs w:val="28"/>
        </w:rPr>
        <w:t xml:space="preserve"> ISBN 978-5-8424-0902-0.</w:t>
      </w:r>
    </w:p>
    <w:p w:rsidR="00020C17" w:rsidRDefault="00020C17" w:rsidP="00020C17">
      <w:pPr>
        <w:ind w:firstLine="708"/>
        <w:jc w:val="both"/>
        <w:rPr>
          <w:rFonts w:ascii="Times New Roman" w:hAnsi="Times New Roman" w:cs="Times New Roman"/>
          <w:sz w:val="28"/>
          <w:szCs w:val="28"/>
        </w:rPr>
      </w:pPr>
      <w:r w:rsidRPr="00020C17">
        <w:rPr>
          <w:rFonts w:ascii="Times New Roman" w:hAnsi="Times New Roman" w:cs="Times New Roman"/>
          <w:sz w:val="28"/>
          <w:szCs w:val="28"/>
        </w:rPr>
        <w:t>Издание содержит сведения по организации итоговой государственной аттестации. Даны рекомендации по содержанию государственного экзамена и написанию выпускной квалификационной работе. Изложен рекомендуемый порядок их проведения. Издание предназначено для работников высшей школы, учебно-методических управлений, профессорско-преподавательского состава кафедр, ведущих подготовку бакалавров профиля «Безопасность жизнедеятельности», и студентов всех форм обучения.</w:t>
      </w:r>
    </w:p>
    <w:p w:rsidR="007D4753" w:rsidRDefault="007D4753" w:rsidP="00020C17">
      <w:pPr>
        <w:ind w:firstLine="708"/>
        <w:jc w:val="both"/>
        <w:rPr>
          <w:rFonts w:ascii="Times New Roman" w:hAnsi="Times New Roman" w:cs="Times New Roman"/>
          <w:sz w:val="28"/>
          <w:szCs w:val="28"/>
        </w:rPr>
      </w:pPr>
      <w:r w:rsidRPr="007D4753">
        <w:rPr>
          <w:rFonts w:ascii="Times New Roman" w:hAnsi="Times New Roman" w:cs="Times New Roman"/>
          <w:b/>
          <w:bCs/>
          <w:sz w:val="28"/>
          <w:szCs w:val="28"/>
        </w:rPr>
        <w:t>Даниленко, О. В.        Самостоятельная подготовка обучающихся профиля</w:t>
      </w:r>
      <w:r w:rsidRPr="007D4753">
        <w:rPr>
          <w:rFonts w:ascii="Times New Roman" w:hAnsi="Times New Roman" w:cs="Times New Roman"/>
          <w:sz w:val="28"/>
          <w:szCs w:val="28"/>
        </w:rPr>
        <w:t xml:space="preserve"> "Безопасность жизнедеятельности" к сдаче государственного экзамена [Электронный ресурс</w:t>
      </w:r>
      <w:proofErr w:type="gramStart"/>
      <w:r w:rsidRPr="007D4753">
        <w:rPr>
          <w:rFonts w:ascii="Times New Roman" w:hAnsi="Times New Roman" w:cs="Times New Roman"/>
          <w:sz w:val="28"/>
          <w:szCs w:val="28"/>
        </w:rPr>
        <w:t>] :</w:t>
      </w:r>
      <w:proofErr w:type="gramEnd"/>
      <w:r w:rsidRPr="007D4753">
        <w:rPr>
          <w:rFonts w:ascii="Times New Roman" w:hAnsi="Times New Roman" w:cs="Times New Roman"/>
          <w:sz w:val="28"/>
          <w:szCs w:val="28"/>
        </w:rPr>
        <w:t xml:space="preserve"> учебное пособие / О. В. Даниленко, И. Н. Корнева, А. В. </w:t>
      </w:r>
      <w:proofErr w:type="spellStart"/>
      <w:r w:rsidRPr="007D4753">
        <w:rPr>
          <w:rFonts w:ascii="Times New Roman" w:hAnsi="Times New Roman" w:cs="Times New Roman"/>
          <w:sz w:val="28"/>
          <w:szCs w:val="28"/>
        </w:rPr>
        <w:t>Шупаев</w:t>
      </w:r>
      <w:proofErr w:type="spellEnd"/>
      <w:r w:rsidRPr="007D4753">
        <w:rPr>
          <w:rFonts w:ascii="Times New Roman" w:hAnsi="Times New Roman" w:cs="Times New Roman"/>
          <w:sz w:val="28"/>
          <w:szCs w:val="28"/>
        </w:rPr>
        <w:t xml:space="preserve">. - Электрон. текстовые дан. (1 файл: 1,25 Мб). </w:t>
      </w:r>
      <w:r w:rsidR="00020C17">
        <w:rPr>
          <w:rFonts w:ascii="Times New Roman" w:hAnsi="Times New Roman" w:cs="Times New Roman"/>
          <w:sz w:val="28"/>
          <w:szCs w:val="28"/>
        </w:rPr>
        <w:t>–</w:t>
      </w:r>
      <w:r w:rsidRPr="007D4753">
        <w:rPr>
          <w:rFonts w:ascii="Times New Roman" w:hAnsi="Times New Roman" w:cs="Times New Roman"/>
          <w:sz w:val="28"/>
          <w:szCs w:val="28"/>
        </w:rPr>
        <w:t xml:space="preserve"> Орск</w:t>
      </w:r>
      <w:r w:rsidR="00020C17">
        <w:rPr>
          <w:rFonts w:ascii="Times New Roman" w:hAnsi="Times New Roman" w:cs="Times New Roman"/>
          <w:sz w:val="28"/>
          <w:szCs w:val="28"/>
        </w:rPr>
        <w:t xml:space="preserve"> : </w:t>
      </w:r>
      <w:r w:rsidR="00020C17" w:rsidRPr="00020C17">
        <w:rPr>
          <w:rFonts w:ascii="Times New Roman" w:hAnsi="Times New Roman" w:cs="Times New Roman"/>
          <w:sz w:val="28"/>
          <w:szCs w:val="28"/>
        </w:rPr>
        <w:t xml:space="preserve">Издательство </w:t>
      </w:r>
      <w:proofErr w:type="spellStart"/>
      <w:r w:rsidR="00020C17" w:rsidRPr="00020C17">
        <w:rPr>
          <w:rFonts w:ascii="Times New Roman" w:hAnsi="Times New Roman" w:cs="Times New Roman"/>
          <w:sz w:val="28"/>
          <w:szCs w:val="28"/>
        </w:rPr>
        <w:t>Орского</w:t>
      </w:r>
      <w:proofErr w:type="spellEnd"/>
      <w:r w:rsidR="00020C17" w:rsidRPr="00020C17">
        <w:rPr>
          <w:rFonts w:ascii="Times New Roman" w:hAnsi="Times New Roman" w:cs="Times New Roman"/>
          <w:sz w:val="28"/>
          <w:szCs w:val="28"/>
        </w:rPr>
        <w:t xml:space="preserve"> гуманитарно-технологического института (филиала) ОГУ</w:t>
      </w:r>
      <w:r w:rsidRPr="007D4753">
        <w:rPr>
          <w:rFonts w:ascii="Times New Roman" w:hAnsi="Times New Roman" w:cs="Times New Roman"/>
          <w:sz w:val="28"/>
          <w:szCs w:val="28"/>
        </w:rPr>
        <w:t xml:space="preserve"> , 2020 - ISBN 978-5-8424-0954-9. </w:t>
      </w:r>
      <w:r w:rsidR="00020C17">
        <w:rPr>
          <w:rFonts w:ascii="Times New Roman" w:hAnsi="Times New Roman" w:cs="Times New Roman"/>
          <w:sz w:val="28"/>
          <w:szCs w:val="28"/>
        </w:rPr>
        <w:t>–</w:t>
      </w:r>
      <w:r w:rsidRPr="007D4753">
        <w:rPr>
          <w:rFonts w:ascii="Times New Roman" w:hAnsi="Times New Roman" w:cs="Times New Roman"/>
          <w:sz w:val="28"/>
          <w:szCs w:val="28"/>
        </w:rPr>
        <w:t xml:space="preserve"> URL: </w:t>
      </w:r>
      <w:hyperlink r:id="rId28" w:history="1">
        <w:r w:rsidR="00020C17" w:rsidRPr="00D80FCB">
          <w:rPr>
            <w:rStyle w:val="a4"/>
            <w:rFonts w:ascii="Times New Roman" w:hAnsi="Times New Roman" w:cs="Times New Roman"/>
            <w:sz w:val="28"/>
            <w:szCs w:val="28"/>
          </w:rPr>
          <w:t>http://library.og-ti.ru/global/metod/metod2020_12_10.pdf</w:t>
        </w:r>
      </w:hyperlink>
    </w:p>
    <w:p w:rsidR="007D4753" w:rsidRDefault="007D4753" w:rsidP="007D4753">
      <w:pPr>
        <w:jc w:val="both"/>
        <w:rPr>
          <w:rFonts w:ascii="Times New Roman" w:hAnsi="Times New Roman" w:cs="Times New Roman"/>
          <w:sz w:val="28"/>
          <w:szCs w:val="28"/>
        </w:rPr>
      </w:pPr>
      <w:r w:rsidRPr="007D4753">
        <w:rPr>
          <w:rFonts w:ascii="Times New Roman" w:hAnsi="Times New Roman" w:cs="Times New Roman"/>
          <w:sz w:val="28"/>
          <w:szCs w:val="28"/>
        </w:rPr>
        <w:t xml:space="preserve">      Данный курс обзорных лекций представляет собой учебное пособие, предназначенное для систематизации и обобщения у студентов выпускного курса знаний, ранее полученных при изучении дисциплин, которые составляют содержательную основу вопросов государственного экзамена по направлению подготовки 44.03.01 Педагогическое образование, профиль "Безопасность жизнедеятельности".</w:t>
      </w:r>
    </w:p>
    <w:p w:rsidR="00BF1A80" w:rsidRDefault="00BF1A80" w:rsidP="00020C17">
      <w:pPr>
        <w:ind w:firstLine="708"/>
        <w:jc w:val="both"/>
        <w:rPr>
          <w:rStyle w:val="a4"/>
          <w:rFonts w:ascii="Times New Roman" w:hAnsi="Times New Roman" w:cs="Times New Roman"/>
          <w:sz w:val="28"/>
          <w:szCs w:val="28"/>
        </w:rPr>
      </w:pPr>
      <w:r w:rsidRPr="00BF1A80">
        <w:rPr>
          <w:rFonts w:ascii="Times New Roman" w:hAnsi="Times New Roman" w:cs="Times New Roman"/>
          <w:b/>
          <w:bCs/>
          <w:sz w:val="28"/>
          <w:szCs w:val="28"/>
        </w:rPr>
        <w:t xml:space="preserve">Даниленко, О. В. Теоретико-методологические аспекты подготовки и защиты научно-исследовательской </w:t>
      </w:r>
      <w:proofErr w:type="gramStart"/>
      <w:r w:rsidRPr="00BF1A80">
        <w:rPr>
          <w:rFonts w:ascii="Times New Roman" w:hAnsi="Times New Roman" w:cs="Times New Roman"/>
          <w:b/>
          <w:bCs/>
          <w:sz w:val="28"/>
          <w:szCs w:val="28"/>
        </w:rPr>
        <w:t>работы</w:t>
      </w:r>
      <w:r>
        <w:rPr>
          <w:rFonts w:ascii="Times New Roman" w:hAnsi="Times New Roman" w:cs="Times New Roman"/>
          <w:b/>
          <w:bCs/>
          <w:sz w:val="28"/>
          <w:szCs w:val="28"/>
        </w:rPr>
        <w:t xml:space="preserve"> </w:t>
      </w:r>
      <w:r w:rsidRPr="00BF1A80">
        <w:rPr>
          <w:rFonts w:ascii="Times New Roman" w:hAnsi="Times New Roman" w:cs="Times New Roman"/>
          <w:sz w:val="28"/>
          <w:szCs w:val="28"/>
        </w:rPr>
        <w:t>:</w:t>
      </w:r>
      <w:proofErr w:type="gramEnd"/>
      <w:r w:rsidRPr="00BF1A80">
        <w:rPr>
          <w:rFonts w:ascii="Times New Roman" w:hAnsi="Times New Roman" w:cs="Times New Roman"/>
          <w:sz w:val="28"/>
          <w:szCs w:val="28"/>
        </w:rPr>
        <w:t xml:space="preserve"> учебно-методическое пособие / О. В. Даниленко, И. Н. Корнева, Я. Г. Тихонова. </w:t>
      </w:r>
      <w:r>
        <w:rPr>
          <w:rFonts w:ascii="Times New Roman" w:hAnsi="Times New Roman" w:cs="Times New Roman"/>
          <w:sz w:val="28"/>
          <w:szCs w:val="28"/>
        </w:rPr>
        <w:t>–</w:t>
      </w:r>
      <w:r w:rsidRPr="00BF1A80">
        <w:rPr>
          <w:rFonts w:ascii="Times New Roman" w:hAnsi="Times New Roman" w:cs="Times New Roman"/>
          <w:sz w:val="28"/>
          <w:szCs w:val="28"/>
        </w:rPr>
        <w:t xml:space="preserve"> </w:t>
      </w:r>
      <w:proofErr w:type="gramStart"/>
      <w:r w:rsidRPr="00BF1A80">
        <w:rPr>
          <w:rFonts w:ascii="Times New Roman" w:hAnsi="Times New Roman" w:cs="Times New Roman"/>
          <w:sz w:val="28"/>
          <w:szCs w:val="28"/>
        </w:rPr>
        <w:t>Орск :</w:t>
      </w:r>
      <w:proofErr w:type="gramEnd"/>
      <w:r w:rsidRPr="00BF1A80">
        <w:rPr>
          <w:rFonts w:ascii="Times New Roman" w:hAnsi="Times New Roman" w:cs="Times New Roman"/>
          <w:sz w:val="28"/>
          <w:szCs w:val="28"/>
        </w:rPr>
        <w:t xml:space="preserve"> Изд-во ОГТИ (филиала) ОГУ, </w:t>
      </w:r>
      <w:r w:rsidRPr="00BF1A80">
        <w:rPr>
          <w:rFonts w:ascii="Times New Roman" w:hAnsi="Times New Roman" w:cs="Times New Roman"/>
          <w:sz w:val="28"/>
          <w:szCs w:val="28"/>
        </w:rPr>
        <w:lastRenderedPageBreak/>
        <w:t xml:space="preserve">2015. </w:t>
      </w:r>
      <w:r>
        <w:rPr>
          <w:rFonts w:ascii="Times New Roman" w:hAnsi="Times New Roman" w:cs="Times New Roman"/>
          <w:sz w:val="28"/>
          <w:szCs w:val="28"/>
        </w:rPr>
        <w:t>–</w:t>
      </w:r>
      <w:r w:rsidRPr="00BF1A80">
        <w:rPr>
          <w:rFonts w:ascii="Times New Roman" w:hAnsi="Times New Roman" w:cs="Times New Roman"/>
          <w:sz w:val="28"/>
          <w:szCs w:val="28"/>
        </w:rPr>
        <w:t xml:space="preserve"> 182 с. </w:t>
      </w:r>
      <w:r>
        <w:rPr>
          <w:rFonts w:ascii="Times New Roman" w:hAnsi="Times New Roman" w:cs="Times New Roman"/>
          <w:sz w:val="28"/>
          <w:szCs w:val="28"/>
        </w:rPr>
        <w:t>–</w:t>
      </w:r>
      <w:r w:rsidRPr="00BF1A80">
        <w:rPr>
          <w:rFonts w:ascii="Times New Roman" w:hAnsi="Times New Roman" w:cs="Times New Roman"/>
          <w:sz w:val="28"/>
          <w:szCs w:val="28"/>
        </w:rPr>
        <w:t xml:space="preserve"> ISBN 978-5-8424-0771-2.</w:t>
      </w:r>
      <w:r>
        <w:rPr>
          <w:rFonts w:ascii="Times New Roman" w:hAnsi="Times New Roman" w:cs="Times New Roman"/>
          <w:sz w:val="28"/>
          <w:szCs w:val="28"/>
        </w:rPr>
        <w:t xml:space="preserve"> – </w:t>
      </w:r>
      <w:r w:rsidR="007D4753" w:rsidRPr="007D4753">
        <w:rPr>
          <w:rFonts w:ascii="Times New Roman" w:hAnsi="Times New Roman" w:cs="Times New Roman"/>
          <w:sz w:val="28"/>
          <w:szCs w:val="28"/>
        </w:rPr>
        <w:t xml:space="preserve">URL: </w:t>
      </w:r>
      <w:hyperlink r:id="rId29" w:history="1">
        <w:r w:rsidRPr="009E334D">
          <w:rPr>
            <w:rStyle w:val="a4"/>
            <w:rFonts w:ascii="Times New Roman" w:hAnsi="Times New Roman" w:cs="Times New Roman"/>
            <w:sz w:val="28"/>
            <w:szCs w:val="28"/>
          </w:rPr>
          <w:t>http://library.og-ti.ru/global/metod/metod2016_03_02.pdf</w:t>
        </w:r>
      </w:hyperlink>
      <w:r w:rsidR="00020C17">
        <w:rPr>
          <w:rStyle w:val="a4"/>
          <w:rFonts w:ascii="Times New Roman" w:hAnsi="Times New Roman" w:cs="Times New Roman"/>
          <w:sz w:val="28"/>
          <w:szCs w:val="28"/>
        </w:rPr>
        <w:t>.</w:t>
      </w:r>
    </w:p>
    <w:p w:rsidR="00020C17" w:rsidRDefault="00020C17" w:rsidP="00020C17">
      <w:pPr>
        <w:ind w:firstLine="708"/>
        <w:jc w:val="both"/>
        <w:rPr>
          <w:rFonts w:ascii="Times New Roman" w:hAnsi="Times New Roman" w:cs="Times New Roman"/>
          <w:sz w:val="28"/>
          <w:szCs w:val="28"/>
        </w:rPr>
      </w:pPr>
      <w:r w:rsidRPr="00020C17">
        <w:rPr>
          <w:rFonts w:ascii="Times New Roman" w:hAnsi="Times New Roman" w:cs="Times New Roman"/>
          <w:sz w:val="28"/>
          <w:szCs w:val="28"/>
        </w:rPr>
        <w:t>В учебно-методическом пособии рассматриваются теоретические и методические вопросы организации и проведения научно-исследовательской работы, раскрываются элементы научного исследования, дается содержательная характеристика основных методов исследования. Представлены материалы для формирования умений и навыков, сбора и обработки информации, оформления результатов научного педагогического исследования. Материалы пособия могут быть рекомендованы студентам-бакалаврам педагогического образования и преподавателям высших и средних учебных заведений, а также работникам системы образования в целях повышения квалификации и написания аттестационных работ.</w:t>
      </w:r>
    </w:p>
    <w:p w:rsidR="00416C86" w:rsidRDefault="00416C86" w:rsidP="00020C17">
      <w:pPr>
        <w:ind w:firstLine="708"/>
        <w:jc w:val="both"/>
        <w:rPr>
          <w:rFonts w:ascii="Times New Roman" w:hAnsi="Times New Roman" w:cs="Times New Roman"/>
          <w:sz w:val="28"/>
          <w:szCs w:val="28"/>
        </w:rPr>
      </w:pPr>
      <w:r w:rsidRPr="001071F0">
        <w:rPr>
          <w:rFonts w:ascii="Times New Roman" w:hAnsi="Times New Roman" w:cs="Times New Roman"/>
          <w:b/>
          <w:bCs/>
          <w:sz w:val="28"/>
          <w:szCs w:val="28"/>
        </w:rPr>
        <w:t>Курсовые и выпускные квалификационные работы по русскому языку</w:t>
      </w:r>
      <w:r w:rsidRPr="001071F0">
        <w:rPr>
          <w:rFonts w:ascii="Times New Roman" w:hAnsi="Times New Roman" w:cs="Times New Roman"/>
          <w:sz w:val="28"/>
          <w:szCs w:val="28"/>
        </w:rPr>
        <w:t xml:space="preserve">, литературе, методике обучения русскому языку и литера-туре [Электронная версия] : методические рекомендации / сост. С. Л. Орлова, Н. В. Аничкина, Е. Р. Иванова, О. А. Карманова, С. В. </w:t>
      </w:r>
      <w:proofErr w:type="spellStart"/>
      <w:r w:rsidRPr="001071F0">
        <w:rPr>
          <w:rFonts w:ascii="Times New Roman" w:hAnsi="Times New Roman" w:cs="Times New Roman"/>
          <w:sz w:val="28"/>
          <w:szCs w:val="28"/>
        </w:rPr>
        <w:t>Скоморохова</w:t>
      </w:r>
      <w:proofErr w:type="spellEnd"/>
      <w:r w:rsidRPr="001071F0">
        <w:rPr>
          <w:rFonts w:ascii="Times New Roman" w:hAnsi="Times New Roman" w:cs="Times New Roman"/>
          <w:sz w:val="28"/>
          <w:szCs w:val="28"/>
        </w:rPr>
        <w:t xml:space="preserve">. – </w:t>
      </w:r>
      <w:proofErr w:type="gramStart"/>
      <w:r w:rsidRPr="001071F0">
        <w:rPr>
          <w:rFonts w:ascii="Times New Roman" w:hAnsi="Times New Roman" w:cs="Times New Roman"/>
          <w:sz w:val="28"/>
          <w:szCs w:val="28"/>
        </w:rPr>
        <w:t>Орск :</w:t>
      </w:r>
      <w:proofErr w:type="gramEnd"/>
      <w:r w:rsidRPr="001071F0">
        <w:rPr>
          <w:rFonts w:ascii="Times New Roman" w:hAnsi="Times New Roman" w:cs="Times New Roman"/>
          <w:sz w:val="28"/>
          <w:szCs w:val="28"/>
        </w:rPr>
        <w:t xml:space="preserve"> Издательство </w:t>
      </w:r>
      <w:proofErr w:type="spellStart"/>
      <w:r w:rsidRPr="001071F0">
        <w:rPr>
          <w:rFonts w:ascii="Times New Roman" w:hAnsi="Times New Roman" w:cs="Times New Roman"/>
          <w:sz w:val="28"/>
          <w:szCs w:val="28"/>
        </w:rPr>
        <w:t>Орского</w:t>
      </w:r>
      <w:proofErr w:type="spellEnd"/>
      <w:r w:rsidRPr="001071F0">
        <w:rPr>
          <w:rFonts w:ascii="Times New Roman" w:hAnsi="Times New Roman" w:cs="Times New Roman"/>
          <w:sz w:val="28"/>
          <w:szCs w:val="28"/>
        </w:rPr>
        <w:t xml:space="preserve"> гуманитарно-технологического института (филиала) ОГУ, 2018. – 39 с.</w:t>
      </w:r>
      <w:r w:rsidR="00020C17">
        <w:rPr>
          <w:rFonts w:ascii="Times New Roman" w:hAnsi="Times New Roman" w:cs="Times New Roman"/>
          <w:sz w:val="28"/>
          <w:szCs w:val="28"/>
        </w:rPr>
        <w:t xml:space="preserve"> –</w:t>
      </w:r>
      <w:r w:rsidR="00020C17" w:rsidRPr="00020C17">
        <w:t xml:space="preserve"> </w:t>
      </w:r>
      <w:r w:rsidR="00020C17" w:rsidRPr="00020C17">
        <w:rPr>
          <w:rFonts w:ascii="Times New Roman" w:hAnsi="Times New Roman" w:cs="Times New Roman"/>
          <w:sz w:val="28"/>
          <w:szCs w:val="28"/>
        </w:rPr>
        <w:t>URL:</w:t>
      </w:r>
      <w:r w:rsidR="00020C17">
        <w:rPr>
          <w:rFonts w:ascii="Times New Roman" w:hAnsi="Times New Roman" w:cs="Times New Roman"/>
          <w:sz w:val="28"/>
          <w:szCs w:val="28"/>
        </w:rPr>
        <w:t xml:space="preserve"> </w:t>
      </w:r>
      <w:hyperlink r:id="rId30" w:history="1">
        <w:r w:rsidR="00020C17" w:rsidRPr="00D80FCB">
          <w:rPr>
            <w:rStyle w:val="a4"/>
            <w:rFonts w:ascii="Times New Roman" w:hAnsi="Times New Roman" w:cs="Times New Roman"/>
            <w:sz w:val="28"/>
            <w:szCs w:val="28"/>
          </w:rPr>
          <w:t>http://library.og-ti.ru/global/metod/metod2019_02_05.pdf</w:t>
        </w:r>
      </w:hyperlink>
    </w:p>
    <w:p w:rsidR="00020C17" w:rsidRDefault="00A57FCE" w:rsidP="00020C17">
      <w:pPr>
        <w:ind w:firstLine="708"/>
        <w:jc w:val="both"/>
        <w:rPr>
          <w:rFonts w:ascii="Times New Roman" w:hAnsi="Times New Roman" w:cs="Times New Roman"/>
        </w:rPr>
      </w:pPr>
      <w:r w:rsidRPr="001071F0">
        <w:rPr>
          <w:rFonts w:ascii="Times New Roman" w:hAnsi="Times New Roman" w:cs="Times New Roman"/>
          <w:b/>
          <w:bCs/>
          <w:sz w:val="28"/>
          <w:szCs w:val="28"/>
        </w:rPr>
        <w:t>Курсовые и выпускные квалификационные работы по педагогике начального образования</w:t>
      </w:r>
      <w:r w:rsidRPr="001071F0">
        <w:rPr>
          <w:rFonts w:ascii="Times New Roman" w:hAnsi="Times New Roman" w:cs="Times New Roman"/>
          <w:sz w:val="28"/>
          <w:szCs w:val="28"/>
        </w:rPr>
        <w:t xml:space="preserve"> [Электронный ресурс</w:t>
      </w:r>
      <w:proofErr w:type="gramStart"/>
      <w:r w:rsidRPr="001071F0">
        <w:rPr>
          <w:rFonts w:ascii="Times New Roman" w:hAnsi="Times New Roman" w:cs="Times New Roman"/>
          <w:sz w:val="28"/>
          <w:szCs w:val="28"/>
        </w:rPr>
        <w:t>] :</w:t>
      </w:r>
      <w:proofErr w:type="gramEnd"/>
      <w:r w:rsidRPr="001071F0">
        <w:rPr>
          <w:rFonts w:ascii="Times New Roman" w:hAnsi="Times New Roman" w:cs="Times New Roman"/>
          <w:sz w:val="28"/>
          <w:szCs w:val="28"/>
        </w:rPr>
        <w:t xml:space="preserve"> методические рекомендации / сост. Е. Ю. </w:t>
      </w:r>
      <w:proofErr w:type="spellStart"/>
      <w:r w:rsidRPr="001071F0">
        <w:rPr>
          <w:rFonts w:ascii="Times New Roman" w:hAnsi="Times New Roman" w:cs="Times New Roman"/>
          <w:sz w:val="28"/>
          <w:szCs w:val="28"/>
        </w:rPr>
        <w:t>Сизганова</w:t>
      </w:r>
      <w:proofErr w:type="spellEnd"/>
      <w:r w:rsidRPr="001071F0">
        <w:rPr>
          <w:rFonts w:ascii="Times New Roman" w:hAnsi="Times New Roman" w:cs="Times New Roman"/>
          <w:sz w:val="28"/>
          <w:szCs w:val="28"/>
        </w:rPr>
        <w:t xml:space="preserve">. - Электрон. текстовые дан. (1 файл: 965 Кб). </w:t>
      </w:r>
      <w:r w:rsidR="00020C17">
        <w:rPr>
          <w:rFonts w:ascii="Times New Roman" w:hAnsi="Times New Roman" w:cs="Times New Roman"/>
          <w:sz w:val="28"/>
          <w:szCs w:val="28"/>
        </w:rPr>
        <w:t>–</w:t>
      </w:r>
      <w:r w:rsidRPr="001071F0">
        <w:rPr>
          <w:rFonts w:ascii="Times New Roman" w:hAnsi="Times New Roman" w:cs="Times New Roman"/>
          <w:sz w:val="28"/>
          <w:szCs w:val="28"/>
        </w:rPr>
        <w:t xml:space="preserve"> </w:t>
      </w:r>
      <w:proofErr w:type="gramStart"/>
      <w:r w:rsidRPr="001071F0">
        <w:rPr>
          <w:rFonts w:ascii="Times New Roman" w:hAnsi="Times New Roman" w:cs="Times New Roman"/>
          <w:sz w:val="28"/>
          <w:szCs w:val="28"/>
        </w:rPr>
        <w:t>Орск</w:t>
      </w:r>
      <w:r w:rsidR="00020C17">
        <w:rPr>
          <w:rFonts w:ascii="Times New Roman" w:hAnsi="Times New Roman" w:cs="Times New Roman"/>
          <w:sz w:val="28"/>
          <w:szCs w:val="28"/>
        </w:rPr>
        <w:t xml:space="preserve"> :</w:t>
      </w:r>
      <w:proofErr w:type="gramEnd"/>
      <w:r w:rsidR="00020C17">
        <w:rPr>
          <w:rFonts w:ascii="Times New Roman" w:hAnsi="Times New Roman" w:cs="Times New Roman"/>
          <w:sz w:val="28"/>
          <w:szCs w:val="28"/>
        </w:rPr>
        <w:t xml:space="preserve"> </w:t>
      </w:r>
      <w:r w:rsidR="00020C17" w:rsidRPr="00020C17">
        <w:rPr>
          <w:rFonts w:ascii="Times New Roman" w:hAnsi="Times New Roman" w:cs="Times New Roman"/>
          <w:sz w:val="28"/>
          <w:szCs w:val="28"/>
        </w:rPr>
        <w:t xml:space="preserve">Изд-во ОГТИ (филиала) ОГУ, </w:t>
      </w:r>
      <w:r w:rsidRPr="001071F0">
        <w:rPr>
          <w:rFonts w:ascii="Times New Roman" w:hAnsi="Times New Roman" w:cs="Times New Roman"/>
          <w:sz w:val="28"/>
          <w:szCs w:val="28"/>
        </w:rPr>
        <w:t>2015. –</w:t>
      </w:r>
      <w:r w:rsidR="001071F0" w:rsidRPr="001071F0">
        <w:rPr>
          <w:rFonts w:ascii="Times New Roman" w:hAnsi="Times New Roman" w:cs="Times New Roman"/>
          <w:sz w:val="28"/>
          <w:szCs w:val="28"/>
        </w:rPr>
        <w:t xml:space="preserve"> </w:t>
      </w:r>
      <w:r w:rsidR="007D4753" w:rsidRPr="007D4753">
        <w:rPr>
          <w:rFonts w:ascii="Times New Roman" w:hAnsi="Times New Roman" w:cs="Times New Roman"/>
          <w:sz w:val="28"/>
          <w:szCs w:val="28"/>
        </w:rPr>
        <w:t>URL</w:t>
      </w:r>
      <w:r w:rsidR="007D4753" w:rsidRPr="00020C17">
        <w:rPr>
          <w:rFonts w:ascii="Times New Roman" w:hAnsi="Times New Roman" w:cs="Times New Roman"/>
          <w:sz w:val="28"/>
          <w:szCs w:val="28"/>
        </w:rPr>
        <w:t xml:space="preserve">: </w:t>
      </w:r>
      <w:r w:rsidRPr="00020C17">
        <w:rPr>
          <w:rFonts w:ascii="Times New Roman" w:hAnsi="Times New Roman" w:cs="Times New Roman"/>
          <w:sz w:val="28"/>
          <w:szCs w:val="28"/>
        </w:rPr>
        <w:t xml:space="preserve"> </w:t>
      </w:r>
      <w:hyperlink r:id="rId31" w:history="1">
        <w:r w:rsidR="00020C17" w:rsidRPr="00020C17">
          <w:rPr>
            <w:rStyle w:val="a4"/>
            <w:rFonts w:ascii="Times New Roman" w:hAnsi="Times New Roman" w:cs="Times New Roman"/>
            <w:sz w:val="28"/>
            <w:szCs w:val="28"/>
          </w:rPr>
          <w:t>http://library.og-ti.ru/global/metod/metod2016_10_04.pdf</w:t>
        </w:r>
      </w:hyperlink>
    </w:p>
    <w:p w:rsidR="00A57FCE" w:rsidRPr="001071F0" w:rsidRDefault="00A57FCE" w:rsidP="009F05B8">
      <w:pPr>
        <w:jc w:val="both"/>
        <w:rPr>
          <w:rFonts w:ascii="Times New Roman" w:hAnsi="Times New Roman" w:cs="Times New Roman"/>
          <w:sz w:val="28"/>
          <w:szCs w:val="28"/>
        </w:rPr>
      </w:pPr>
      <w:r w:rsidRPr="001071F0">
        <w:rPr>
          <w:rFonts w:ascii="Times New Roman" w:hAnsi="Times New Roman" w:cs="Times New Roman"/>
          <w:sz w:val="28"/>
          <w:szCs w:val="28"/>
          <w:lang w:val="en-US"/>
        </w:rPr>
        <w:t>      </w:t>
      </w:r>
      <w:r w:rsidRPr="001071F0">
        <w:rPr>
          <w:rFonts w:ascii="Times New Roman" w:hAnsi="Times New Roman" w:cs="Times New Roman"/>
          <w:sz w:val="28"/>
          <w:szCs w:val="28"/>
        </w:rPr>
        <w:t>Методические рекомендации включают в себя тематику работ по педагогике начального образования; характеристику основных этапов и описание последовательности проведения педагогического исследования; определяют подходы к построению научного аппарата исследования, требования к интерпретации результатов и оформлению курсовых и выпускных квалификационных работ студентов. Предназначены для бакалавров направления 050100 - Педагогическое образование, профиля "Начальное образование".</w:t>
      </w:r>
    </w:p>
    <w:p w:rsidR="00020C17" w:rsidRPr="00020C17" w:rsidRDefault="00A57FCE" w:rsidP="00020C17">
      <w:pPr>
        <w:ind w:firstLine="708"/>
        <w:jc w:val="both"/>
        <w:rPr>
          <w:rFonts w:ascii="Times New Roman" w:hAnsi="Times New Roman" w:cs="Times New Roman"/>
          <w:sz w:val="28"/>
          <w:szCs w:val="28"/>
        </w:rPr>
      </w:pPr>
      <w:r w:rsidRPr="001071F0">
        <w:rPr>
          <w:rFonts w:ascii="Times New Roman" w:hAnsi="Times New Roman" w:cs="Times New Roman"/>
          <w:b/>
          <w:bCs/>
          <w:sz w:val="28"/>
          <w:szCs w:val="28"/>
        </w:rPr>
        <w:t>Подготовка и выполнение выпускной квалификационной работы для специальности "Программирование в компьютерных системах"</w:t>
      </w:r>
      <w:r w:rsidRPr="001071F0">
        <w:rPr>
          <w:rFonts w:ascii="Times New Roman" w:hAnsi="Times New Roman" w:cs="Times New Roman"/>
          <w:sz w:val="28"/>
          <w:szCs w:val="28"/>
        </w:rPr>
        <w:t xml:space="preserve"> [Электронный ресурс</w:t>
      </w:r>
      <w:proofErr w:type="gramStart"/>
      <w:r w:rsidRPr="001071F0">
        <w:rPr>
          <w:rFonts w:ascii="Times New Roman" w:hAnsi="Times New Roman" w:cs="Times New Roman"/>
          <w:sz w:val="28"/>
          <w:szCs w:val="28"/>
        </w:rPr>
        <w:t>] :</w:t>
      </w:r>
      <w:proofErr w:type="gramEnd"/>
      <w:r w:rsidRPr="001071F0">
        <w:rPr>
          <w:rFonts w:ascii="Times New Roman" w:hAnsi="Times New Roman" w:cs="Times New Roman"/>
          <w:sz w:val="28"/>
          <w:szCs w:val="28"/>
        </w:rPr>
        <w:t xml:space="preserve"> методические рекомендации / сост. Ж. В. Михайличенко, М. А. </w:t>
      </w:r>
      <w:proofErr w:type="spellStart"/>
      <w:r w:rsidRPr="001071F0">
        <w:rPr>
          <w:rFonts w:ascii="Times New Roman" w:hAnsi="Times New Roman" w:cs="Times New Roman"/>
          <w:sz w:val="28"/>
          <w:szCs w:val="28"/>
        </w:rPr>
        <w:t>Кузниченко</w:t>
      </w:r>
      <w:proofErr w:type="spellEnd"/>
      <w:r w:rsidRPr="001071F0">
        <w:rPr>
          <w:rFonts w:ascii="Times New Roman" w:hAnsi="Times New Roman" w:cs="Times New Roman"/>
          <w:sz w:val="28"/>
          <w:szCs w:val="28"/>
        </w:rPr>
        <w:t xml:space="preserve">. – Орск, 2016. – </w:t>
      </w:r>
      <w:r w:rsidR="007D4753" w:rsidRPr="007D4753">
        <w:rPr>
          <w:rFonts w:ascii="Times New Roman" w:hAnsi="Times New Roman" w:cs="Times New Roman"/>
          <w:sz w:val="28"/>
          <w:szCs w:val="28"/>
        </w:rPr>
        <w:t xml:space="preserve">URL: </w:t>
      </w:r>
      <w:hyperlink r:id="rId32" w:history="1">
        <w:r w:rsidR="00020C17" w:rsidRPr="00020C17">
          <w:rPr>
            <w:rStyle w:val="a4"/>
            <w:rFonts w:ascii="Times New Roman" w:hAnsi="Times New Roman" w:cs="Times New Roman"/>
            <w:sz w:val="28"/>
            <w:szCs w:val="28"/>
          </w:rPr>
          <w:t>http://library.og-ti.ru/global/metod/metod2016_11_03.pdf</w:t>
        </w:r>
      </w:hyperlink>
    </w:p>
    <w:p w:rsidR="00A57FCE" w:rsidRPr="009F05B8" w:rsidRDefault="00A57FCE" w:rsidP="00020C17">
      <w:pPr>
        <w:ind w:firstLine="708"/>
        <w:jc w:val="both"/>
        <w:rPr>
          <w:rFonts w:ascii="Times New Roman" w:hAnsi="Times New Roman" w:cs="Times New Roman"/>
          <w:color w:val="333333"/>
          <w:sz w:val="26"/>
          <w:szCs w:val="26"/>
        </w:rPr>
      </w:pPr>
      <w:r w:rsidRPr="001071F0">
        <w:rPr>
          <w:rFonts w:ascii="Times New Roman" w:hAnsi="Times New Roman" w:cs="Times New Roman"/>
          <w:sz w:val="28"/>
          <w:szCs w:val="28"/>
        </w:rPr>
        <w:t xml:space="preserve">Излагаются вопросы, связанные с выполнением всех этапов дипломного проектирования, начиная от выбора темы дипломного проекта и заканчивая защитой выпускной квалификационной работы, приведены рекомендации по оформлению пояснительной записки. Методические рекомендации предназначены </w:t>
      </w:r>
      <w:r w:rsidRPr="001071F0">
        <w:rPr>
          <w:rFonts w:ascii="Times New Roman" w:hAnsi="Times New Roman" w:cs="Times New Roman"/>
          <w:sz w:val="28"/>
          <w:szCs w:val="28"/>
        </w:rPr>
        <w:lastRenderedPageBreak/>
        <w:t>для студентов среднего специального образования дневной формы, обучающихся по специальности 09.02.03 "Программирование в компьютерных системах".</w:t>
      </w:r>
    </w:p>
    <w:p w:rsidR="00A57FCE" w:rsidRPr="009F05B8" w:rsidRDefault="00A57FCE" w:rsidP="009F05B8">
      <w:pPr>
        <w:ind w:firstLine="709"/>
        <w:jc w:val="both"/>
        <w:rPr>
          <w:rFonts w:ascii="Times New Roman" w:hAnsi="Times New Roman" w:cs="Times New Roman"/>
          <w:color w:val="333333"/>
          <w:sz w:val="26"/>
          <w:szCs w:val="26"/>
        </w:rPr>
      </w:pPr>
    </w:p>
    <w:p w:rsidR="00A57FCE" w:rsidRDefault="00A57FCE" w:rsidP="00A57FCE">
      <w:pPr>
        <w:rPr>
          <w:rFonts w:ascii="PT Sans" w:hAnsi="PT Sans" w:cs="Helvetica"/>
          <w:color w:val="333333"/>
          <w:sz w:val="21"/>
          <w:szCs w:val="21"/>
        </w:rPr>
      </w:pPr>
    </w:p>
    <w:p w:rsidR="00A57FCE" w:rsidRDefault="00A57FCE" w:rsidP="00A57FCE">
      <w:pPr>
        <w:rPr>
          <w:rFonts w:ascii="PT Sans" w:hAnsi="PT Sans" w:cs="Helvetica"/>
          <w:color w:val="333333"/>
          <w:sz w:val="21"/>
          <w:szCs w:val="21"/>
        </w:rPr>
      </w:pPr>
    </w:p>
    <w:p w:rsidR="00A57FCE" w:rsidRPr="00C052FE" w:rsidRDefault="00A57FCE" w:rsidP="00E23E95">
      <w:pPr>
        <w:pStyle w:val="a3"/>
        <w:jc w:val="both"/>
        <w:rPr>
          <w:rFonts w:ascii="Times New Roman" w:hAnsi="Times New Roman" w:cs="Times New Roman"/>
          <w:sz w:val="28"/>
          <w:szCs w:val="28"/>
          <w:shd w:val="clear" w:color="auto" w:fill="FFFFFF"/>
        </w:rPr>
      </w:pPr>
    </w:p>
    <w:p w:rsidR="00131247" w:rsidRDefault="00131247" w:rsidP="007D5630">
      <w:pPr>
        <w:pStyle w:val="a3"/>
        <w:rPr>
          <w:rFonts w:ascii="Roboto" w:hAnsi="Roboto"/>
          <w:shd w:val="clear" w:color="auto" w:fill="FFFFFF"/>
        </w:rPr>
      </w:pPr>
    </w:p>
    <w:p w:rsidR="00131247" w:rsidRDefault="00131247" w:rsidP="007D5630">
      <w:pPr>
        <w:pStyle w:val="a3"/>
      </w:pPr>
    </w:p>
    <w:sectPr w:rsidR="00131247" w:rsidSect="001071F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PT Sans">
    <w:altName w:val="Times New Roman"/>
    <w:charset w:val="00"/>
    <w:family w:val="auto"/>
    <w:pitch w:val="default"/>
    <w:sig w:usb0="00000003" w:usb1="00000000" w:usb2="00000000" w:usb3="00000000" w:csb0="00000001" w:csb1="00000000"/>
  </w:font>
  <w:font w:name="Helvetica">
    <w:panose1 w:val="020B05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296B"/>
    <w:multiLevelType w:val="hybridMultilevel"/>
    <w:tmpl w:val="B1E2A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30"/>
    <w:rsid w:val="00020C17"/>
    <w:rsid w:val="001071F0"/>
    <w:rsid w:val="00131247"/>
    <w:rsid w:val="001936BB"/>
    <w:rsid w:val="002E282D"/>
    <w:rsid w:val="003A113C"/>
    <w:rsid w:val="00416C86"/>
    <w:rsid w:val="00541153"/>
    <w:rsid w:val="007D4753"/>
    <w:rsid w:val="007D5630"/>
    <w:rsid w:val="00801214"/>
    <w:rsid w:val="00811742"/>
    <w:rsid w:val="008867D4"/>
    <w:rsid w:val="008A68A6"/>
    <w:rsid w:val="00944F13"/>
    <w:rsid w:val="009F05B8"/>
    <w:rsid w:val="00A35A95"/>
    <w:rsid w:val="00A57FCE"/>
    <w:rsid w:val="00BF1A80"/>
    <w:rsid w:val="00C052FE"/>
    <w:rsid w:val="00CB6BC5"/>
    <w:rsid w:val="00CC4DB0"/>
    <w:rsid w:val="00CC6344"/>
    <w:rsid w:val="00D633D6"/>
    <w:rsid w:val="00E23E95"/>
    <w:rsid w:val="00E36C1D"/>
    <w:rsid w:val="00EC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9F828E"/>
  <w15:chartTrackingRefBased/>
  <w15:docId w15:val="{B191C2C9-0DA6-4E81-BEBE-73410B9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6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630"/>
    <w:pPr>
      <w:spacing w:after="160" w:line="259" w:lineRule="auto"/>
      <w:ind w:left="720"/>
      <w:contextualSpacing/>
    </w:pPr>
  </w:style>
  <w:style w:type="character" w:styleId="a4">
    <w:name w:val="Hyperlink"/>
    <w:basedOn w:val="a0"/>
    <w:uiPriority w:val="99"/>
    <w:unhideWhenUsed/>
    <w:rsid w:val="007D5630"/>
    <w:rPr>
      <w:color w:val="0000FF"/>
      <w:u w:val="single"/>
    </w:rPr>
  </w:style>
  <w:style w:type="paragraph" w:styleId="a5">
    <w:name w:val="Normal (Web)"/>
    <w:basedOn w:val="a"/>
    <w:uiPriority w:val="99"/>
    <w:semiHidden/>
    <w:unhideWhenUsed/>
    <w:rsid w:val="007D56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23E9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23E95"/>
    <w:rPr>
      <w:rFonts w:ascii="Segoe UI" w:hAnsi="Segoe UI" w:cs="Segoe UI"/>
      <w:sz w:val="18"/>
      <w:szCs w:val="18"/>
    </w:rPr>
  </w:style>
  <w:style w:type="character" w:styleId="a8">
    <w:name w:val="FollowedHyperlink"/>
    <w:basedOn w:val="a0"/>
    <w:uiPriority w:val="99"/>
    <w:semiHidden/>
    <w:unhideWhenUsed/>
    <w:rsid w:val="008867D4"/>
    <w:rPr>
      <w:color w:val="954F72" w:themeColor="followedHyperlink"/>
      <w:u w:val="single"/>
    </w:rPr>
  </w:style>
  <w:style w:type="character" w:styleId="a9">
    <w:name w:val="Unresolved Mention"/>
    <w:basedOn w:val="a0"/>
    <w:uiPriority w:val="99"/>
    <w:semiHidden/>
    <w:unhideWhenUsed/>
    <w:rsid w:val="00CC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47691.html" TargetMode="External"/><Relationship Id="rId13" Type="http://schemas.openxmlformats.org/officeDocument/2006/relationships/image" Target="media/image5.png"/><Relationship Id="rId18" Type="http://schemas.openxmlformats.org/officeDocument/2006/relationships/hyperlink" Target="http://artlib.osu.ru/web/books/metod_all/120484_20200324.pdf" TargetMode="External"/><Relationship Id="rId26" Type="http://schemas.openxmlformats.org/officeDocument/2006/relationships/hyperlink" Target="http://library.og-ti.ru/global/metod/metod2019_06_03.pdf"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znanium.com/catalog/product/1146787"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nanium.com/catalog/product/991919" TargetMode="External"/><Relationship Id="rId20" Type="http://schemas.openxmlformats.org/officeDocument/2006/relationships/hyperlink" Target="https://znanium.com/catalog/product/1036513" TargetMode="External"/><Relationship Id="rId29" Type="http://schemas.openxmlformats.org/officeDocument/2006/relationships/hyperlink" Target="http://library.og-ti.ru/global/metod/metod2016_03_02.pdf" TargetMode="External"/><Relationship Id="rId1" Type="http://schemas.openxmlformats.org/officeDocument/2006/relationships/numbering" Target="numbering.xml"/><Relationship Id="rId6" Type="http://schemas.openxmlformats.org/officeDocument/2006/relationships/hyperlink" Target="https://biblioclub.ru/index.php?page=book&amp;id=573356" TargetMode="External"/><Relationship Id="rId11" Type="http://schemas.openxmlformats.org/officeDocument/2006/relationships/image" Target="media/image4.png"/><Relationship Id="rId24" Type="http://schemas.openxmlformats.org/officeDocument/2006/relationships/hyperlink" Target="http://www.iprbookshop.ru/99031.html" TargetMode="External"/><Relationship Id="rId32" Type="http://schemas.openxmlformats.org/officeDocument/2006/relationships/hyperlink" Target="http://library.og-ti.ru/global/metod/metod2016_11_03.pdf" TargetMode="Externa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0.png"/><Relationship Id="rId28" Type="http://schemas.openxmlformats.org/officeDocument/2006/relationships/hyperlink" Target="http://library.og-ti.ru/global/metod/metod2020_12_10.pdf" TargetMode="External"/><Relationship Id="rId10" Type="http://schemas.openxmlformats.org/officeDocument/2006/relationships/hyperlink" Target="https://znanium.com/catalog/product/1048468" TargetMode="External"/><Relationship Id="rId19" Type="http://schemas.openxmlformats.org/officeDocument/2006/relationships/image" Target="media/image8.png"/><Relationship Id="rId31" Type="http://schemas.openxmlformats.org/officeDocument/2006/relationships/hyperlink" Target="http://library.og-ti.ru/global/metod/metod2016_10_04.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iblioclub.ru/index.php?page=book&amp;id=257538" TargetMode="External"/><Relationship Id="rId22" Type="http://schemas.openxmlformats.org/officeDocument/2006/relationships/hyperlink" Target="http://www.iprbookshop.ru/86358.html" TargetMode="External"/><Relationship Id="rId27" Type="http://schemas.openxmlformats.org/officeDocument/2006/relationships/hyperlink" Target="http://library.og-ti.ru/global/metod/metod2017_08_05.pdf" TargetMode="External"/><Relationship Id="rId30" Type="http://schemas.openxmlformats.org/officeDocument/2006/relationships/hyperlink" Target="http://library.og-ti.ru/global/metod/metod2019_02_0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9</Pages>
  <Words>2785</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ОГТИ</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Анцева</dc:creator>
  <cp:keywords/>
  <dc:description/>
  <cp:lastModifiedBy>Камышанова Марина Владимировна</cp:lastModifiedBy>
  <cp:revision>9</cp:revision>
  <cp:lastPrinted>2020-05-22T04:19:00Z</cp:lastPrinted>
  <dcterms:created xsi:type="dcterms:W3CDTF">2020-12-28T11:19:00Z</dcterms:created>
  <dcterms:modified xsi:type="dcterms:W3CDTF">2021-01-14T06:24:00Z</dcterms:modified>
</cp:coreProperties>
</file>