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44"/>
        <w:gridCol w:w="5137"/>
      </w:tblGrid>
      <w:tr w:rsidR="00F934D6" w:rsidRPr="00BB1429" w:rsidTr="003F6EDC">
        <w:trPr>
          <w:trHeight w:val="1133"/>
        </w:trPr>
        <w:tc>
          <w:tcPr>
            <w:tcW w:w="4644" w:type="dxa"/>
          </w:tcPr>
          <w:p w:rsidR="00F934D6" w:rsidRPr="00BB1429" w:rsidRDefault="00F934D6" w:rsidP="00C341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127D01B6" wp14:editId="60B761FB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F934D6" w:rsidRPr="00BB1429" w:rsidRDefault="00F934D6" w:rsidP="00C341C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934D6" w:rsidRPr="00BB1429" w:rsidTr="003F6EDC">
        <w:trPr>
          <w:trHeight w:val="2829"/>
        </w:trPr>
        <w:tc>
          <w:tcPr>
            <w:tcW w:w="4644" w:type="dxa"/>
          </w:tcPr>
          <w:p w:rsidR="00F934D6" w:rsidRDefault="00F934D6" w:rsidP="00C341C7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F934D6" w:rsidRPr="000B5BCE" w:rsidRDefault="00F934D6" w:rsidP="00C341C7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F934D6" w:rsidRPr="00660DE5" w:rsidRDefault="00F934D6" w:rsidP="00C341C7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F934D6" w:rsidRPr="00660DE5" w:rsidRDefault="00F934D6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F934D6" w:rsidRDefault="00F934D6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F934D6" w:rsidRDefault="00F934D6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F934D6" w:rsidRDefault="00F934D6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F934D6" w:rsidRDefault="00F934D6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F934D6" w:rsidRDefault="00F934D6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F934D6" w:rsidRDefault="00F934D6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F934D6" w:rsidRPr="00BB1429" w:rsidRDefault="00F934D6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5137" w:type="dxa"/>
          </w:tcPr>
          <w:p w:rsidR="00FE39A3" w:rsidRPr="00FE39A3" w:rsidRDefault="00FE39A3" w:rsidP="002F4224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FE39A3" w:rsidRPr="00FE39A3" w:rsidRDefault="00FE39A3" w:rsidP="002F4224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 w:rsidRPr="00FE39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>Орского гуманитарно-</w:t>
            </w:r>
          </w:p>
          <w:p w:rsidR="00FE39A3" w:rsidRPr="00FE39A3" w:rsidRDefault="00FE39A3" w:rsidP="002F4224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технологического института</w:t>
            </w:r>
          </w:p>
          <w:p w:rsidR="00FE39A3" w:rsidRPr="00FE39A3" w:rsidRDefault="00FE39A3" w:rsidP="002F4224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(филиала) ОГУ</w:t>
            </w:r>
          </w:p>
          <w:p w:rsidR="00FE39A3" w:rsidRPr="00FE39A3" w:rsidRDefault="002F4224" w:rsidP="002F4224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  <w:r w:rsidR="00FE39A3" w:rsidRPr="00FE39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36F25">
              <w:rPr>
                <w:rFonts w:eastAsia="Times New Roman" w:cs="Times New Roman"/>
                <w:szCs w:val="28"/>
                <w:lang w:eastAsia="ru-RU"/>
              </w:rPr>
              <w:t>В.В. Свечникова</w:t>
            </w:r>
          </w:p>
          <w:p w:rsidR="00F934D6" w:rsidRPr="00BB1429" w:rsidRDefault="002F4224" w:rsidP="002F4224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</w:p>
        </w:tc>
      </w:tr>
      <w:tr w:rsidR="00F934D6" w:rsidRPr="00BB1429" w:rsidTr="003F6EDC">
        <w:trPr>
          <w:trHeight w:val="1501"/>
        </w:trPr>
        <w:tc>
          <w:tcPr>
            <w:tcW w:w="4644" w:type="dxa"/>
          </w:tcPr>
          <w:p w:rsidR="00F934D6" w:rsidRPr="00E558D9" w:rsidRDefault="00F934D6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F934D6" w:rsidRPr="00BB1429" w:rsidRDefault="00F934D6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 К Т</w:t>
            </w:r>
          </w:p>
          <w:p w:rsidR="00F934D6" w:rsidRPr="005E1749" w:rsidRDefault="00F934D6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F934D6" w:rsidRPr="007B7D50" w:rsidRDefault="00F934D6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>_ № _______________</w:t>
            </w:r>
          </w:p>
          <w:p w:rsidR="00403B77" w:rsidRPr="008F4A44" w:rsidRDefault="00F934D6" w:rsidP="008F4A44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5137" w:type="dxa"/>
          </w:tcPr>
          <w:p w:rsidR="00F934D6" w:rsidRPr="00BB1429" w:rsidRDefault="00F934D6" w:rsidP="00C341C7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F934D6" w:rsidRPr="00BB1429" w:rsidTr="003F6EDC">
        <w:trPr>
          <w:trHeight w:val="417"/>
        </w:trPr>
        <w:tc>
          <w:tcPr>
            <w:tcW w:w="4644" w:type="dxa"/>
          </w:tcPr>
          <w:p w:rsidR="00F934D6" w:rsidRPr="00BB1429" w:rsidRDefault="00DC1C87" w:rsidP="00403B77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проверки ведения делопроизводства</w:t>
            </w:r>
            <w:r w:rsidR="00A87E92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934D6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636C33B" wp14:editId="2DECA19A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29845</wp:posOffset>
                      </wp:positionV>
                      <wp:extent cx="234315" cy="234315"/>
                      <wp:effectExtent l="0" t="0" r="13335" b="1333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0F2E" id="Freeform 2" o:spid="_x0000_s1026" style="position:absolute;margin-left:-3.45pt;margin-top:2.3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F934D6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A004B76" wp14:editId="285BE8C0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33020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A4682" id="Полилиния 12" o:spid="_x0000_s1026" style="position:absolute;margin-left:202.5pt;margin-top:2.6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McNSy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37" w:type="dxa"/>
          </w:tcPr>
          <w:p w:rsidR="00F934D6" w:rsidRPr="00BB1429" w:rsidRDefault="00F934D6" w:rsidP="00C341C7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3354A8" w:rsidRDefault="003354A8" w:rsidP="00A87E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C1C87" w:rsidRPr="00DC1C87" w:rsidRDefault="00DC1C87" w:rsidP="00DC1C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Основание: приказ Орского гуманитарно-технологического института (филиала) ОГУ от 14.01.2013 № 15 «О проведении проверки». </w:t>
      </w:r>
    </w:p>
    <w:p w:rsidR="00DC1C87" w:rsidRPr="00DC1C87" w:rsidRDefault="00DC1C87" w:rsidP="00DC1C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Составлен комиссией:  </w:t>
      </w:r>
    </w:p>
    <w:p w:rsidR="00DC1C87" w:rsidRPr="00DC1C87" w:rsidRDefault="00DC1C87" w:rsidP="00DC1C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Председатель – </w:t>
      </w:r>
      <w:r w:rsidR="006C75F1">
        <w:rPr>
          <w:rFonts w:eastAsia="Times New Roman" w:cs="Times New Roman"/>
          <w:szCs w:val="28"/>
          <w:lang w:eastAsia="ru-RU"/>
        </w:rPr>
        <w:t>Фамилия И.О.</w:t>
      </w:r>
      <w:r w:rsidRPr="00DC1C87">
        <w:rPr>
          <w:rFonts w:eastAsia="Times New Roman" w:cs="Times New Roman"/>
          <w:szCs w:val="28"/>
          <w:lang w:eastAsia="ru-RU"/>
        </w:rPr>
        <w:t xml:space="preserve">, </w:t>
      </w:r>
      <w:r w:rsidR="006C75F1">
        <w:rPr>
          <w:rFonts w:eastAsia="Times New Roman" w:cs="Times New Roman"/>
          <w:szCs w:val="28"/>
          <w:lang w:eastAsia="ru-RU"/>
        </w:rPr>
        <w:t>должность</w:t>
      </w:r>
      <w:r w:rsidRPr="00DC1C87">
        <w:rPr>
          <w:rFonts w:eastAsia="Times New Roman" w:cs="Times New Roman"/>
          <w:szCs w:val="28"/>
          <w:lang w:eastAsia="ru-RU"/>
        </w:rPr>
        <w:t>.</w:t>
      </w:r>
    </w:p>
    <w:p w:rsidR="00DC1C87" w:rsidRPr="00DC1C87" w:rsidRDefault="00DC1C87" w:rsidP="00DC1C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Члены комиссии: </w:t>
      </w:r>
    </w:p>
    <w:p w:rsidR="00DC1C87" w:rsidRPr="00DC1C87" w:rsidRDefault="00DC1C87" w:rsidP="006C7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224">
        <w:rPr>
          <w:rFonts w:eastAsia="Times New Roman" w:cs="Times New Roman"/>
          <w:b/>
          <w:szCs w:val="28"/>
          <w:lang w:eastAsia="ru-RU"/>
        </w:rPr>
        <w:t>-</w:t>
      </w:r>
      <w:r w:rsidRPr="00DC1C87">
        <w:rPr>
          <w:rFonts w:eastAsia="Times New Roman" w:cs="Times New Roman"/>
          <w:szCs w:val="28"/>
          <w:lang w:eastAsia="ru-RU"/>
        </w:rPr>
        <w:t> </w:t>
      </w:r>
      <w:r w:rsidR="006C75F1">
        <w:rPr>
          <w:rFonts w:eastAsia="Times New Roman" w:cs="Times New Roman"/>
          <w:szCs w:val="28"/>
          <w:lang w:eastAsia="ru-RU"/>
        </w:rPr>
        <w:t>Фамилия И.О.</w:t>
      </w:r>
      <w:r w:rsidR="006C75F1" w:rsidRPr="00DC1C87">
        <w:rPr>
          <w:rFonts w:eastAsia="Times New Roman" w:cs="Times New Roman"/>
          <w:szCs w:val="28"/>
          <w:lang w:eastAsia="ru-RU"/>
        </w:rPr>
        <w:t xml:space="preserve">, </w:t>
      </w:r>
      <w:r w:rsidR="006C75F1">
        <w:rPr>
          <w:rFonts w:eastAsia="Times New Roman" w:cs="Times New Roman"/>
          <w:szCs w:val="28"/>
          <w:lang w:eastAsia="ru-RU"/>
        </w:rPr>
        <w:t>должность</w:t>
      </w:r>
      <w:r w:rsidRPr="00DC1C87">
        <w:rPr>
          <w:rFonts w:eastAsia="Times New Roman" w:cs="Times New Roman"/>
          <w:szCs w:val="28"/>
          <w:lang w:eastAsia="ru-RU"/>
        </w:rPr>
        <w:t xml:space="preserve">; </w:t>
      </w:r>
    </w:p>
    <w:p w:rsidR="00DC1C87" w:rsidRPr="00DC1C87" w:rsidRDefault="00DC1C87" w:rsidP="006C7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4224">
        <w:rPr>
          <w:rFonts w:eastAsia="Times New Roman" w:cs="Times New Roman"/>
          <w:b/>
          <w:szCs w:val="28"/>
          <w:lang w:eastAsia="ru-RU"/>
        </w:rPr>
        <w:t>-</w:t>
      </w:r>
      <w:r w:rsidRPr="00DC1C87">
        <w:rPr>
          <w:rFonts w:eastAsia="Times New Roman" w:cs="Times New Roman"/>
          <w:szCs w:val="28"/>
          <w:lang w:eastAsia="ru-RU"/>
        </w:rPr>
        <w:t xml:space="preserve"> </w:t>
      </w:r>
      <w:r w:rsidR="006C75F1">
        <w:rPr>
          <w:rFonts w:eastAsia="Times New Roman" w:cs="Times New Roman"/>
          <w:szCs w:val="28"/>
          <w:lang w:eastAsia="ru-RU"/>
        </w:rPr>
        <w:t>Фамилия И.О.</w:t>
      </w:r>
      <w:r w:rsidR="006C75F1" w:rsidRPr="00DC1C87">
        <w:rPr>
          <w:rFonts w:eastAsia="Times New Roman" w:cs="Times New Roman"/>
          <w:szCs w:val="28"/>
          <w:lang w:eastAsia="ru-RU"/>
        </w:rPr>
        <w:t xml:space="preserve">, </w:t>
      </w:r>
      <w:r w:rsidR="006C75F1">
        <w:rPr>
          <w:rFonts w:eastAsia="Times New Roman" w:cs="Times New Roman"/>
          <w:szCs w:val="28"/>
          <w:lang w:eastAsia="ru-RU"/>
        </w:rPr>
        <w:t>должность.</w:t>
      </w:r>
    </w:p>
    <w:p w:rsidR="00DC1C87" w:rsidRPr="00DC1C87" w:rsidRDefault="00DC1C87" w:rsidP="00DC1C8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В период с </w:t>
      </w:r>
      <w:r w:rsidR="00C017E8">
        <w:rPr>
          <w:rFonts w:eastAsia="Times New Roman" w:cs="Times New Roman"/>
          <w:szCs w:val="28"/>
          <w:lang w:eastAsia="ru-RU"/>
        </w:rPr>
        <w:t>20</w:t>
      </w:r>
      <w:r w:rsidRPr="00DC1C87">
        <w:rPr>
          <w:rFonts w:eastAsia="Times New Roman" w:cs="Times New Roman"/>
          <w:szCs w:val="28"/>
          <w:lang w:eastAsia="ru-RU"/>
        </w:rPr>
        <w:t>.01.20</w:t>
      </w:r>
      <w:r w:rsidR="00AD2BF6">
        <w:rPr>
          <w:rFonts w:eastAsia="Times New Roman" w:cs="Times New Roman"/>
          <w:szCs w:val="28"/>
          <w:lang w:eastAsia="ru-RU"/>
        </w:rPr>
        <w:t>20</w:t>
      </w:r>
      <w:r w:rsidR="008F2CCA">
        <w:rPr>
          <w:rFonts w:eastAsia="Times New Roman" w:cs="Times New Roman"/>
          <w:szCs w:val="28"/>
          <w:lang w:eastAsia="ru-RU"/>
        </w:rPr>
        <w:t xml:space="preserve"> </w:t>
      </w:r>
      <w:r w:rsidRPr="00DC1C87">
        <w:rPr>
          <w:rFonts w:eastAsia="Times New Roman" w:cs="Times New Roman"/>
          <w:szCs w:val="28"/>
          <w:lang w:eastAsia="ru-RU"/>
        </w:rPr>
        <w:t xml:space="preserve">по </w:t>
      </w:r>
      <w:r w:rsidR="00C017E8">
        <w:rPr>
          <w:rFonts w:eastAsia="Times New Roman" w:cs="Times New Roman"/>
          <w:szCs w:val="28"/>
          <w:lang w:eastAsia="ru-RU"/>
        </w:rPr>
        <w:t>24</w:t>
      </w:r>
      <w:r w:rsidRPr="00DC1C87">
        <w:rPr>
          <w:rFonts w:eastAsia="Times New Roman" w:cs="Times New Roman"/>
          <w:szCs w:val="28"/>
          <w:lang w:eastAsia="ru-RU"/>
        </w:rPr>
        <w:t>.01.20</w:t>
      </w:r>
      <w:r w:rsidR="00AD2BF6">
        <w:rPr>
          <w:rFonts w:eastAsia="Times New Roman" w:cs="Times New Roman"/>
          <w:szCs w:val="28"/>
          <w:lang w:eastAsia="ru-RU"/>
        </w:rPr>
        <w:t>20</w:t>
      </w:r>
      <w:r w:rsidR="009B0E6E">
        <w:rPr>
          <w:rFonts w:eastAsia="Times New Roman" w:cs="Times New Roman"/>
          <w:szCs w:val="28"/>
          <w:lang w:eastAsia="ru-RU"/>
        </w:rPr>
        <w:t xml:space="preserve"> </w:t>
      </w:r>
      <w:r w:rsidRPr="00DC1C87">
        <w:rPr>
          <w:rFonts w:eastAsia="Times New Roman" w:cs="Times New Roman"/>
          <w:szCs w:val="28"/>
          <w:lang w:eastAsia="ru-RU"/>
        </w:rPr>
        <w:t>комисси</w:t>
      </w:r>
      <w:r w:rsidR="00C35358">
        <w:rPr>
          <w:rFonts w:eastAsia="Times New Roman" w:cs="Times New Roman"/>
          <w:szCs w:val="28"/>
          <w:lang w:eastAsia="ru-RU"/>
        </w:rPr>
        <w:t>ей</w:t>
      </w:r>
      <w:r w:rsidRPr="00DC1C87">
        <w:rPr>
          <w:rFonts w:eastAsia="Times New Roman" w:cs="Times New Roman"/>
          <w:szCs w:val="28"/>
          <w:lang w:eastAsia="ru-RU"/>
        </w:rPr>
        <w:t xml:space="preserve"> пров</w:t>
      </w:r>
      <w:r w:rsidR="00C35358">
        <w:rPr>
          <w:rFonts w:eastAsia="Times New Roman" w:cs="Times New Roman"/>
          <w:szCs w:val="28"/>
          <w:lang w:eastAsia="ru-RU"/>
        </w:rPr>
        <w:t xml:space="preserve">одилась </w:t>
      </w:r>
      <w:r w:rsidRPr="00DC1C87">
        <w:rPr>
          <w:rFonts w:eastAsia="Times New Roman" w:cs="Times New Roman"/>
          <w:szCs w:val="28"/>
          <w:lang w:eastAsia="ru-RU"/>
        </w:rPr>
        <w:t>проверк</w:t>
      </w:r>
      <w:r w:rsidR="00C35358">
        <w:rPr>
          <w:rFonts w:eastAsia="Times New Roman" w:cs="Times New Roman"/>
          <w:szCs w:val="28"/>
          <w:lang w:eastAsia="ru-RU"/>
        </w:rPr>
        <w:t>а</w:t>
      </w:r>
      <w:r w:rsidRPr="00DC1C87">
        <w:rPr>
          <w:rFonts w:eastAsia="Times New Roman" w:cs="Times New Roman"/>
          <w:szCs w:val="28"/>
          <w:lang w:eastAsia="ru-RU"/>
        </w:rPr>
        <w:t xml:space="preserve"> ведения делопроизводства в отделе документационного обеспечения и контроля исполнения документов.</w:t>
      </w: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В результате проверки установлено следующее: делопроизводство в отделе ведется на основании инструкции по делопроизводству, утвержденной приказом Орского гуманитарно-технологического института (филиала) ОГУ от </w:t>
      </w:r>
      <w:r w:rsidR="00C017E8">
        <w:rPr>
          <w:rFonts w:eastAsia="Times New Roman" w:cs="Times New Roman"/>
          <w:szCs w:val="28"/>
          <w:lang w:eastAsia="ru-RU"/>
        </w:rPr>
        <w:t>14</w:t>
      </w:r>
      <w:r w:rsidRPr="00DC1C87">
        <w:rPr>
          <w:rFonts w:eastAsia="Times New Roman" w:cs="Times New Roman"/>
          <w:szCs w:val="28"/>
          <w:lang w:eastAsia="ru-RU"/>
        </w:rPr>
        <w:t>.</w:t>
      </w:r>
      <w:r w:rsidR="00C017E8">
        <w:rPr>
          <w:rFonts w:eastAsia="Times New Roman" w:cs="Times New Roman"/>
          <w:szCs w:val="28"/>
          <w:lang w:eastAsia="ru-RU"/>
        </w:rPr>
        <w:t>0</w:t>
      </w:r>
      <w:r w:rsidRPr="00DC1C87">
        <w:rPr>
          <w:rFonts w:eastAsia="Times New Roman" w:cs="Times New Roman"/>
          <w:szCs w:val="28"/>
          <w:lang w:eastAsia="ru-RU"/>
        </w:rPr>
        <w:t>1.20</w:t>
      </w:r>
      <w:r w:rsidR="00C017E8">
        <w:rPr>
          <w:rFonts w:eastAsia="Times New Roman" w:cs="Times New Roman"/>
          <w:szCs w:val="28"/>
          <w:lang w:eastAsia="ru-RU"/>
        </w:rPr>
        <w:t>20</w:t>
      </w:r>
      <w:r w:rsidRPr="00DC1C87">
        <w:rPr>
          <w:rFonts w:eastAsia="Times New Roman" w:cs="Times New Roman"/>
          <w:szCs w:val="28"/>
          <w:lang w:eastAsia="ru-RU"/>
        </w:rPr>
        <w:t xml:space="preserve"> </w:t>
      </w:r>
      <w:r w:rsidR="00C017E8">
        <w:rPr>
          <w:rFonts w:eastAsia="Times New Roman" w:cs="Times New Roman"/>
          <w:szCs w:val="28"/>
          <w:lang w:eastAsia="ru-RU"/>
        </w:rPr>
        <w:br/>
      </w:r>
      <w:r w:rsidRPr="00DC1C87">
        <w:rPr>
          <w:rFonts w:eastAsia="Times New Roman" w:cs="Times New Roman"/>
          <w:szCs w:val="28"/>
          <w:lang w:eastAsia="ru-RU"/>
        </w:rPr>
        <w:t xml:space="preserve">№ </w:t>
      </w:r>
      <w:r w:rsidR="00C017E8">
        <w:rPr>
          <w:rFonts w:eastAsia="Times New Roman" w:cs="Times New Roman"/>
          <w:szCs w:val="28"/>
          <w:lang w:eastAsia="ru-RU"/>
        </w:rPr>
        <w:t>3</w:t>
      </w:r>
      <w:r w:rsidRPr="00DC1C87">
        <w:rPr>
          <w:rFonts w:eastAsia="Times New Roman" w:cs="Times New Roman"/>
          <w:szCs w:val="28"/>
          <w:lang w:eastAsia="ru-RU"/>
        </w:rPr>
        <w:t>; дела формируются в соответствии с выпиской из номенклатуры дел отдела на 20</w:t>
      </w:r>
      <w:r w:rsidR="00C017E8">
        <w:rPr>
          <w:rFonts w:eastAsia="Times New Roman" w:cs="Times New Roman"/>
          <w:szCs w:val="28"/>
          <w:lang w:eastAsia="ru-RU"/>
        </w:rPr>
        <w:t>20</w:t>
      </w:r>
      <w:r w:rsidRPr="00DC1C87">
        <w:rPr>
          <w:rFonts w:eastAsia="Times New Roman" w:cs="Times New Roman"/>
          <w:szCs w:val="28"/>
          <w:lang w:eastAsia="ru-RU"/>
        </w:rPr>
        <w:t xml:space="preserve"> год; дела с истекшим сроком хранения уничтожаются экспертной комиссией с оформлением актов; дела с постоянным сроком хранения передаются в архив института.</w:t>
      </w: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>Выявлены следующие нарушения: не на все дела оформлены обложки в соответствии с номенклатурой дел.</w:t>
      </w: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>Других нарушений не выявлено.</w:t>
      </w: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По результатам проверки предлагается оформить обложки дел в срок до </w:t>
      </w:r>
      <w:r w:rsidR="00D90E0D">
        <w:rPr>
          <w:rFonts w:eastAsia="Times New Roman" w:cs="Times New Roman"/>
          <w:szCs w:val="28"/>
          <w:lang w:eastAsia="ru-RU"/>
        </w:rPr>
        <w:t>20</w:t>
      </w:r>
      <w:r w:rsidRPr="00DC1C87">
        <w:rPr>
          <w:rFonts w:eastAsia="Times New Roman" w:cs="Times New Roman"/>
          <w:szCs w:val="28"/>
          <w:lang w:eastAsia="ru-RU"/>
        </w:rPr>
        <w:t>.02.20</w:t>
      </w:r>
      <w:r w:rsidR="00D90E0D">
        <w:rPr>
          <w:rFonts w:eastAsia="Times New Roman" w:cs="Times New Roman"/>
          <w:szCs w:val="28"/>
          <w:lang w:eastAsia="ru-RU"/>
        </w:rPr>
        <w:t>20</w:t>
      </w:r>
      <w:r w:rsidR="00E23A8C">
        <w:rPr>
          <w:rFonts w:eastAsia="Times New Roman" w:cs="Times New Roman"/>
          <w:szCs w:val="28"/>
          <w:lang w:eastAsia="ru-RU"/>
        </w:rPr>
        <w:t>.</w:t>
      </w:r>
    </w:p>
    <w:p w:rsidR="00E23A8C" w:rsidRDefault="00DC1C87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>Акт составлен в 2 экз.</w:t>
      </w:r>
    </w:p>
    <w:p w:rsidR="00100903" w:rsidRDefault="00787796" w:rsidP="0010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1-й </w:t>
      </w:r>
      <w:r w:rsidR="00100903" w:rsidRPr="00DC1C87">
        <w:rPr>
          <w:rFonts w:eastAsia="Times New Roman" w:cs="Times New Roman"/>
          <w:szCs w:val="28"/>
          <w:lang w:eastAsia="ru-RU"/>
        </w:rPr>
        <w:t>экз. – в отделе документационного обеспечения и контроля исполнения документов</w:t>
      </w:r>
      <w:r w:rsidR="002138E4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100903" w:rsidRDefault="00100903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00903" w:rsidRDefault="00100903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  <w:sectPr w:rsidR="00100903" w:rsidSect="00AF5330">
          <w:headerReference w:type="default" r:id="rId7"/>
          <w:pgSz w:w="11906" w:h="16838"/>
          <w:pgMar w:top="567" w:right="567" w:bottom="1134" w:left="1418" w:header="709" w:footer="709" w:gutter="0"/>
          <w:pgNumType w:start="2"/>
          <w:cols w:space="708"/>
          <w:titlePg/>
          <w:docGrid w:linePitch="381"/>
        </w:sectPr>
      </w:pPr>
    </w:p>
    <w:p w:rsidR="00E23A8C" w:rsidRDefault="00DC1C87" w:rsidP="00DC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2-й экз. – председателю комиссии </w:t>
      </w:r>
      <w:r w:rsidR="00C017E8">
        <w:rPr>
          <w:rFonts w:eastAsia="Times New Roman" w:cs="Times New Roman"/>
          <w:szCs w:val="28"/>
          <w:lang w:eastAsia="ru-RU"/>
        </w:rPr>
        <w:t>Фамилия И.О</w:t>
      </w:r>
      <w:r w:rsidRPr="00DC1C87">
        <w:rPr>
          <w:rFonts w:eastAsia="Times New Roman" w:cs="Times New Roman"/>
          <w:szCs w:val="28"/>
          <w:lang w:eastAsia="ru-RU"/>
        </w:rPr>
        <w:t>.</w:t>
      </w: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>Председатель комиссии</w:t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="00C017E8">
        <w:rPr>
          <w:rFonts w:eastAsia="Times New Roman" w:cs="Times New Roman"/>
          <w:szCs w:val="28"/>
          <w:lang w:eastAsia="ru-RU"/>
        </w:rPr>
        <w:t>И.О. Фамилия</w:t>
      </w: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 xml:space="preserve">Члены </w:t>
      </w:r>
      <w:proofErr w:type="gramStart"/>
      <w:r w:rsidRPr="00DC1C87">
        <w:rPr>
          <w:rFonts w:eastAsia="Times New Roman" w:cs="Times New Roman"/>
          <w:szCs w:val="28"/>
          <w:lang w:eastAsia="ru-RU"/>
        </w:rPr>
        <w:t>комиссии:</w:t>
      </w:r>
      <w:r w:rsidRPr="00DC1C87">
        <w:rPr>
          <w:rFonts w:eastAsia="Times New Roman" w:cs="Times New Roman"/>
          <w:szCs w:val="28"/>
          <w:lang w:eastAsia="ru-RU"/>
        </w:rPr>
        <w:tab/>
      </w:r>
      <w:proofErr w:type="gramEnd"/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="00C017E8">
        <w:rPr>
          <w:rFonts w:eastAsia="Times New Roman" w:cs="Times New Roman"/>
          <w:szCs w:val="28"/>
          <w:lang w:eastAsia="ru-RU"/>
        </w:rPr>
        <w:t>И.О. Фамилия</w:t>
      </w:r>
    </w:p>
    <w:p w:rsidR="00DC1C87" w:rsidRPr="00DC1C87" w:rsidRDefault="00DC1C87" w:rsidP="00DC1C8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  <w:r w:rsidRPr="00DC1C87">
        <w:rPr>
          <w:rFonts w:eastAsia="Times New Roman" w:cs="Times New Roman"/>
          <w:szCs w:val="28"/>
          <w:lang w:eastAsia="ru-RU"/>
        </w:rPr>
        <w:tab/>
      </w:r>
    </w:p>
    <w:p w:rsidR="00DC1C87" w:rsidRDefault="00C017E8" w:rsidP="00C017E8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Фамилия</w:t>
      </w:r>
    </w:p>
    <w:p w:rsidR="00C017E8" w:rsidRPr="00DC1C87" w:rsidRDefault="00C017E8" w:rsidP="00C017E8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szCs w:val="28"/>
          <w:lang w:eastAsia="ru-RU"/>
        </w:rPr>
      </w:pPr>
    </w:p>
    <w:p w:rsidR="00DC1C87" w:rsidRDefault="00C017E8" w:rsidP="00C017E8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Фамилия</w:t>
      </w:r>
    </w:p>
    <w:p w:rsidR="00C017E8" w:rsidRDefault="00C017E8" w:rsidP="00C017E8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szCs w:val="28"/>
          <w:lang w:eastAsia="ru-RU"/>
        </w:rPr>
      </w:pPr>
    </w:p>
    <w:p w:rsidR="00C017E8" w:rsidRPr="00DC1C87" w:rsidRDefault="00C017E8" w:rsidP="00C017E8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szCs w:val="28"/>
          <w:lang w:eastAsia="ru-RU"/>
        </w:rPr>
      </w:pPr>
    </w:p>
    <w:p w:rsidR="00DC1C87" w:rsidRPr="00DC1C87" w:rsidRDefault="00DC1C87" w:rsidP="00DC1C87">
      <w:pPr>
        <w:spacing w:after="0" w:line="240" w:lineRule="auto"/>
        <w:rPr>
          <w:rFonts w:eastAsia="Times New Roman" w:cs="Times New Roman"/>
          <w:lang w:eastAsia="ru-RU"/>
        </w:rPr>
      </w:pPr>
      <w:r w:rsidRPr="00DC1C87">
        <w:rPr>
          <w:rFonts w:eastAsia="Times New Roman" w:cs="Times New Roman"/>
          <w:lang w:eastAsia="ru-RU"/>
        </w:rPr>
        <w:t xml:space="preserve">С актом ознакомлены: </w:t>
      </w:r>
    </w:p>
    <w:p w:rsidR="00DC1C87" w:rsidRPr="00DC1C87" w:rsidRDefault="00DC1C87" w:rsidP="00DC1C87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DC1C87" w:rsidRPr="00DC1C87" w:rsidRDefault="00DC1C87" w:rsidP="00DC1C87">
      <w:pPr>
        <w:contextualSpacing/>
        <w:rPr>
          <w:rFonts w:eastAsia="Times New Roman" w:cs="Times New Roman"/>
          <w:szCs w:val="28"/>
          <w:lang w:eastAsia="ru-RU"/>
        </w:rPr>
      </w:pPr>
      <w:r w:rsidRPr="00DC1C87">
        <w:rPr>
          <w:rFonts w:eastAsia="Times New Roman" w:cs="Times New Roman"/>
          <w:sz w:val="20"/>
          <w:szCs w:val="20"/>
          <w:lang w:eastAsia="ru-RU"/>
        </w:rPr>
        <w:t>______________________________</w:t>
      </w:r>
      <w:r w:rsidRPr="00DC1C87">
        <w:rPr>
          <w:rFonts w:eastAsia="Times New Roman" w:cs="Times New Roman"/>
          <w:szCs w:val="28"/>
          <w:lang w:eastAsia="ru-RU"/>
        </w:rPr>
        <w:t xml:space="preserve">         </w:t>
      </w:r>
      <w:r w:rsidRPr="00DC1C87">
        <w:rPr>
          <w:rFonts w:eastAsia="Times New Roman" w:cs="Times New Roman"/>
          <w:sz w:val="20"/>
          <w:szCs w:val="20"/>
          <w:lang w:eastAsia="ru-RU"/>
        </w:rPr>
        <w:t>__________________________________</w:t>
      </w:r>
      <w:r w:rsidRPr="00DC1C87">
        <w:rPr>
          <w:rFonts w:eastAsia="Times New Roman" w:cs="Times New Roman"/>
          <w:szCs w:val="28"/>
          <w:lang w:eastAsia="ru-RU"/>
        </w:rPr>
        <w:t xml:space="preserve">        </w:t>
      </w:r>
      <w:r w:rsidRPr="00DC1C87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DC1C87" w:rsidRPr="00DC1C87" w:rsidRDefault="00DC1C87" w:rsidP="00DC1C87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DC1C87">
        <w:rPr>
          <w:rFonts w:eastAsia="Times New Roman" w:cs="Times New Roman"/>
          <w:szCs w:val="28"/>
          <w:lang w:eastAsia="ru-RU"/>
        </w:rPr>
        <w:tab/>
      </w:r>
      <w:r w:rsidR="00C017E8">
        <w:rPr>
          <w:rFonts w:eastAsia="Times New Roman" w:cs="Times New Roman"/>
          <w:szCs w:val="28"/>
          <w:lang w:eastAsia="ru-RU"/>
        </w:rPr>
        <w:t>(</w:t>
      </w:r>
      <w:r w:rsidRPr="00DC1C87">
        <w:rPr>
          <w:rFonts w:eastAsia="Times New Roman" w:cs="Times New Roman"/>
          <w:sz w:val="24"/>
          <w:szCs w:val="24"/>
          <w:lang w:eastAsia="ru-RU"/>
        </w:rPr>
        <w:t>Дата</w:t>
      </w:r>
      <w:r w:rsidR="00C017E8">
        <w:rPr>
          <w:rFonts w:eastAsia="Times New Roman" w:cs="Times New Roman"/>
          <w:sz w:val="24"/>
          <w:szCs w:val="24"/>
          <w:lang w:eastAsia="ru-RU"/>
        </w:rPr>
        <w:t>)</w:t>
      </w:r>
      <w:r w:rsidRPr="00DC1C87">
        <w:rPr>
          <w:rFonts w:eastAsia="Times New Roman" w:cs="Times New Roman"/>
          <w:sz w:val="24"/>
          <w:szCs w:val="24"/>
          <w:lang w:eastAsia="ru-RU"/>
        </w:rPr>
        <w:tab/>
      </w:r>
      <w:r w:rsidRPr="00DC1C87">
        <w:rPr>
          <w:rFonts w:eastAsia="Times New Roman" w:cs="Times New Roman"/>
          <w:sz w:val="24"/>
          <w:szCs w:val="24"/>
          <w:lang w:eastAsia="ru-RU"/>
        </w:rPr>
        <w:tab/>
      </w:r>
      <w:r w:rsidRPr="00DC1C87">
        <w:rPr>
          <w:rFonts w:eastAsia="Times New Roman" w:cs="Times New Roman"/>
          <w:sz w:val="24"/>
          <w:szCs w:val="24"/>
          <w:lang w:eastAsia="ru-RU"/>
        </w:rPr>
        <w:tab/>
      </w:r>
      <w:r w:rsidRPr="00DC1C87">
        <w:rPr>
          <w:rFonts w:eastAsia="Times New Roman" w:cs="Times New Roman"/>
          <w:sz w:val="24"/>
          <w:szCs w:val="24"/>
          <w:lang w:eastAsia="ru-RU"/>
        </w:rPr>
        <w:tab/>
      </w:r>
      <w:r w:rsidRPr="00DC1C87">
        <w:rPr>
          <w:rFonts w:eastAsia="Times New Roman" w:cs="Times New Roman"/>
          <w:sz w:val="24"/>
          <w:szCs w:val="24"/>
          <w:lang w:eastAsia="ru-RU"/>
        </w:rPr>
        <w:tab/>
      </w:r>
      <w:r w:rsidR="00E23A8C">
        <w:rPr>
          <w:rFonts w:eastAsia="Times New Roman" w:cs="Times New Roman"/>
          <w:sz w:val="24"/>
          <w:szCs w:val="24"/>
          <w:lang w:eastAsia="ru-RU"/>
        </w:rPr>
        <w:t xml:space="preserve">   </w:t>
      </w:r>
      <w:proofErr w:type="gramStart"/>
      <w:r w:rsidR="00E23A8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C017E8">
        <w:rPr>
          <w:rFonts w:eastAsia="Times New Roman" w:cs="Times New Roman"/>
          <w:sz w:val="24"/>
          <w:szCs w:val="24"/>
          <w:lang w:eastAsia="ru-RU"/>
        </w:rPr>
        <w:t>(</w:t>
      </w:r>
      <w:proofErr w:type="gramEnd"/>
      <w:r w:rsidRPr="00DC1C87">
        <w:rPr>
          <w:rFonts w:eastAsia="Times New Roman" w:cs="Times New Roman"/>
          <w:sz w:val="24"/>
          <w:szCs w:val="24"/>
          <w:lang w:eastAsia="ru-RU"/>
        </w:rPr>
        <w:t>Ф.И.О.</w:t>
      </w:r>
      <w:r w:rsidR="00C017E8">
        <w:rPr>
          <w:rFonts w:eastAsia="Times New Roman" w:cs="Times New Roman"/>
          <w:sz w:val="24"/>
          <w:szCs w:val="24"/>
          <w:lang w:eastAsia="ru-RU"/>
        </w:rPr>
        <w:t>)</w:t>
      </w:r>
      <w:r w:rsidR="00C017E8">
        <w:rPr>
          <w:rFonts w:eastAsia="Times New Roman" w:cs="Times New Roman"/>
          <w:sz w:val="24"/>
          <w:szCs w:val="24"/>
          <w:lang w:eastAsia="ru-RU"/>
        </w:rPr>
        <w:tab/>
        <w:t xml:space="preserve">  </w:t>
      </w:r>
      <w:r w:rsidR="00C017E8">
        <w:rPr>
          <w:rFonts w:eastAsia="Times New Roman" w:cs="Times New Roman"/>
          <w:sz w:val="24"/>
          <w:szCs w:val="24"/>
          <w:lang w:eastAsia="ru-RU"/>
        </w:rPr>
        <w:tab/>
      </w:r>
      <w:r w:rsidR="00C017E8">
        <w:rPr>
          <w:rFonts w:eastAsia="Times New Roman" w:cs="Times New Roman"/>
          <w:sz w:val="24"/>
          <w:szCs w:val="24"/>
          <w:lang w:eastAsia="ru-RU"/>
        </w:rPr>
        <w:tab/>
      </w:r>
      <w:r w:rsidR="00E23A8C">
        <w:rPr>
          <w:rFonts w:eastAsia="Times New Roman" w:cs="Times New Roman"/>
          <w:sz w:val="24"/>
          <w:szCs w:val="24"/>
          <w:lang w:eastAsia="ru-RU"/>
        </w:rPr>
        <w:tab/>
        <w:t xml:space="preserve">      </w:t>
      </w:r>
      <w:r w:rsidR="00C017E8">
        <w:rPr>
          <w:rFonts w:eastAsia="Times New Roman" w:cs="Times New Roman"/>
          <w:sz w:val="24"/>
          <w:szCs w:val="24"/>
          <w:lang w:eastAsia="ru-RU"/>
        </w:rPr>
        <w:t>(</w:t>
      </w:r>
      <w:r w:rsidRPr="00DC1C87">
        <w:rPr>
          <w:rFonts w:eastAsia="Times New Roman" w:cs="Times New Roman"/>
          <w:sz w:val="24"/>
          <w:szCs w:val="24"/>
          <w:lang w:eastAsia="ru-RU"/>
        </w:rPr>
        <w:t>Подпись</w:t>
      </w:r>
      <w:r w:rsidR="00C017E8">
        <w:rPr>
          <w:rFonts w:eastAsia="Times New Roman" w:cs="Times New Roman"/>
          <w:sz w:val="24"/>
          <w:szCs w:val="24"/>
          <w:lang w:eastAsia="ru-RU"/>
        </w:rPr>
        <w:t>)</w:t>
      </w:r>
    </w:p>
    <w:p w:rsidR="00DC1C87" w:rsidRPr="00DC1C87" w:rsidRDefault="00DC1C87" w:rsidP="00DC1C87">
      <w:pPr>
        <w:spacing w:after="0" w:line="240" w:lineRule="auto"/>
        <w:rPr>
          <w:rFonts w:eastAsia="Times New Roman" w:cs="Times New Roman"/>
          <w:lang w:eastAsia="ru-RU"/>
        </w:rPr>
      </w:pPr>
    </w:p>
    <w:p w:rsidR="00A87E92" w:rsidRDefault="00A87E92" w:rsidP="00A87E92">
      <w:pPr>
        <w:jc w:val="center"/>
        <w:rPr>
          <w:b/>
          <w:sz w:val="27"/>
          <w:szCs w:val="27"/>
        </w:rPr>
      </w:pPr>
    </w:p>
    <w:p w:rsidR="00F934D6" w:rsidRDefault="00F934D6" w:rsidP="00F934D6"/>
    <w:p w:rsidR="00EF5060" w:rsidRDefault="00EF5060"/>
    <w:sectPr w:rsidR="00EF5060" w:rsidSect="00E23A8C">
      <w:pgSz w:w="11906" w:h="16838"/>
      <w:pgMar w:top="1134" w:right="567" w:bottom="1134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60" w:rsidRDefault="00354060" w:rsidP="00354060">
      <w:pPr>
        <w:spacing w:after="0" w:line="240" w:lineRule="auto"/>
      </w:pPr>
      <w:r>
        <w:separator/>
      </w:r>
    </w:p>
  </w:endnote>
  <w:endnote w:type="continuationSeparator" w:id="0">
    <w:p w:rsidR="00354060" w:rsidRDefault="00354060" w:rsidP="0035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60" w:rsidRDefault="00354060" w:rsidP="00354060">
      <w:pPr>
        <w:spacing w:after="0" w:line="240" w:lineRule="auto"/>
      </w:pPr>
      <w:r>
        <w:separator/>
      </w:r>
    </w:p>
  </w:footnote>
  <w:footnote w:type="continuationSeparator" w:id="0">
    <w:p w:rsidR="00354060" w:rsidRDefault="00354060" w:rsidP="0035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222908434"/>
      <w:docPartObj>
        <w:docPartGallery w:val="Page Numbers (Top of Page)"/>
        <w:docPartUnique/>
      </w:docPartObj>
    </w:sdtPr>
    <w:sdtEndPr/>
    <w:sdtContent>
      <w:p w:rsidR="00DC1C87" w:rsidRPr="00DC1C87" w:rsidRDefault="00DC1C87">
        <w:pPr>
          <w:pStyle w:val="a3"/>
          <w:jc w:val="center"/>
          <w:rPr>
            <w:sz w:val="24"/>
            <w:szCs w:val="24"/>
          </w:rPr>
        </w:pPr>
        <w:r w:rsidRPr="00DC1C87">
          <w:rPr>
            <w:sz w:val="24"/>
            <w:szCs w:val="24"/>
          </w:rPr>
          <w:fldChar w:fldCharType="begin"/>
        </w:r>
        <w:r w:rsidRPr="00DC1C87">
          <w:rPr>
            <w:sz w:val="24"/>
            <w:szCs w:val="24"/>
          </w:rPr>
          <w:instrText>PAGE   \* MERGEFORMAT</w:instrText>
        </w:r>
        <w:r w:rsidRPr="00DC1C87">
          <w:rPr>
            <w:sz w:val="24"/>
            <w:szCs w:val="24"/>
          </w:rPr>
          <w:fldChar w:fldCharType="separate"/>
        </w:r>
        <w:r w:rsidR="008F2CCA">
          <w:rPr>
            <w:noProof/>
            <w:sz w:val="24"/>
            <w:szCs w:val="24"/>
          </w:rPr>
          <w:t>2</w:t>
        </w:r>
        <w:r w:rsidRPr="00DC1C87">
          <w:rPr>
            <w:sz w:val="24"/>
            <w:szCs w:val="24"/>
          </w:rPr>
          <w:fldChar w:fldCharType="end"/>
        </w:r>
      </w:p>
    </w:sdtContent>
  </w:sdt>
  <w:p w:rsidR="00DC1C87" w:rsidRDefault="00DC1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21"/>
    <w:rsid w:val="00050421"/>
    <w:rsid w:val="00100903"/>
    <w:rsid w:val="00184CDD"/>
    <w:rsid w:val="001E5ED4"/>
    <w:rsid w:val="002138E4"/>
    <w:rsid w:val="00225C3F"/>
    <w:rsid w:val="0029484B"/>
    <w:rsid w:val="002C43FC"/>
    <w:rsid w:val="002F4224"/>
    <w:rsid w:val="003354A8"/>
    <w:rsid w:val="00354060"/>
    <w:rsid w:val="003828AE"/>
    <w:rsid w:val="003F6EDC"/>
    <w:rsid w:val="00403B77"/>
    <w:rsid w:val="004866C6"/>
    <w:rsid w:val="004F0CF6"/>
    <w:rsid w:val="00542ED3"/>
    <w:rsid w:val="00546AF7"/>
    <w:rsid w:val="00573DF3"/>
    <w:rsid w:val="005D5C26"/>
    <w:rsid w:val="005E1749"/>
    <w:rsid w:val="006700FD"/>
    <w:rsid w:val="00690ED4"/>
    <w:rsid w:val="006B12B5"/>
    <w:rsid w:val="006C75F1"/>
    <w:rsid w:val="00787796"/>
    <w:rsid w:val="007877A8"/>
    <w:rsid w:val="00877FE4"/>
    <w:rsid w:val="008D10CB"/>
    <w:rsid w:val="008F2CCA"/>
    <w:rsid w:val="008F4A44"/>
    <w:rsid w:val="008F5338"/>
    <w:rsid w:val="009B0E6E"/>
    <w:rsid w:val="00A36F25"/>
    <w:rsid w:val="00A372F0"/>
    <w:rsid w:val="00A6342B"/>
    <w:rsid w:val="00A87E92"/>
    <w:rsid w:val="00A90C00"/>
    <w:rsid w:val="00AC6FC2"/>
    <w:rsid w:val="00AD2BF6"/>
    <w:rsid w:val="00AD2E8E"/>
    <w:rsid w:val="00AF5330"/>
    <w:rsid w:val="00C017E8"/>
    <w:rsid w:val="00C202F8"/>
    <w:rsid w:val="00C35358"/>
    <w:rsid w:val="00C444F8"/>
    <w:rsid w:val="00CC718D"/>
    <w:rsid w:val="00CE7561"/>
    <w:rsid w:val="00D90E0D"/>
    <w:rsid w:val="00DC1C87"/>
    <w:rsid w:val="00DE3AB4"/>
    <w:rsid w:val="00E23A8C"/>
    <w:rsid w:val="00EF5060"/>
    <w:rsid w:val="00F5538E"/>
    <w:rsid w:val="00F934D6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3FE29F-A613-4B90-9FE1-80D61FD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D6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FD"/>
    <w:pPr>
      <w:keepNext/>
      <w:keepLines/>
      <w:tabs>
        <w:tab w:val="left" w:pos="709"/>
      </w:tabs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6"/>
    <w:pPr>
      <w:keepNext/>
      <w:keepLines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F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CF6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Обычный1"/>
    <w:rsid w:val="00F934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Nonformat">
    <w:name w:val="ConsPlusNonformat"/>
    <w:rsid w:val="00A87E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060"/>
    <w:rPr>
      <w:rFonts w:ascii="Times New Roman" w:eastAsiaTheme="minorEastAsia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5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060"/>
    <w:rPr>
      <w:rFonts w:ascii="Times New Roman" w:eastAsiaTheme="minorEastAsia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dc:description/>
  <cp:lastModifiedBy>Гетманенко Анна Александровна</cp:lastModifiedBy>
  <cp:revision>10</cp:revision>
  <cp:lastPrinted>2020-05-15T09:01:00Z</cp:lastPrinted>
  <dcterms:created xsi:type="dcterms:W3CDTF">2020-05-15T09:56:00Z</dcterms:created>
  <dcterms:modified xsi:type="dcterms:W3CDTF">2020-05-21T08:09:00Z</dcterms:modified>
</cp:coreProperties>
</file>